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9E39E" w14:textId="77777777" w:rsidR="000405E1" w:rsidRPr="00E855B2" w:rsidRDefault="000405E1" w:rsidP="000405E1">
      <w:pPr>
        <w:spacing w:line="276" w:lineRule="auto"/>
        <w:jc w:val="center"/>
        <w:rPr>
          <w:b/>
          <w:szCs w:val="24"/>
        </w:rPr>
      </w:pPr>
      <w:r w:rsidRPr="00E855B2">
        <w:rPr>
          <w:b/>
          <w:szCs w:val="24"/>
        </w:rPr>
        <w:t>Asociacijos Vilniaus Moterų namai</w:t>
      </w:r>
    </w:p>
    <w:p w14:paraId="7D5DE19D" w14:textId="77777777" w:rsidR="000405E1" w:rsidRPr="00E855B2" w:rsidRDefault="000405E1" w:rsidP="000405E1"/>
    <w:p w14:paraId="15A52D3D" w14:textId="68E019BD" w:rsidR="000405E1" w:rsidRPr="00E855B2" w:rsidRDefault="000405E1" w:rsidP="000405E1">
      <w:pPr>
        <w:ind w:firstLine="12"/>
        <w:jc w:val="center"/>
        <w:rPr>
          <w:b/>
        </w:rPr>
      </w:pPr>
      <w:r w:rsidRPr="00E855B2">
        <w:rPr>
          <w:b/>
        </w:rPr>
        <w:t>202</w:t>
      </w:r>
      <w:r w:rsidR="00EE12E7">
        <w:rPr>
          <w:b/>
        </w:rPr>
        <w:t>5</w:t>
      </w:r>
      <w:r w:rsidRPr="00E855B2">
        <w:rPr>
          <w:b/>
        </w:rPr>
        <w:t xml:space="preserve"> M. VEIKLOS ATASKAITA</w:t>
      </w:r>
    </w:p>
    <w:p w14:paraId="7CC53188" w14:textId="77777777" w:rsidR="000405E1" w:rsidRPr="00E855B2" w:rsidRDefault="000405E1" w:rsidP="000405E1"/>
    <w:p w14:paraId="340A2D56" w14:textId="3672C8FB" w:rsidR="000405E1" w:rsidRPr="00E855B2" w:rsidRDefault="000405E1" w:rsidP="000405E1">
      <w:pPr>
        <w:suppressAutoHyphens/>
        <w:jc w:val="center"/>
        <w:textAlignment w:val="baseline"/>
        <w:rPr>
          <w:szCs w:val="24"/>
        </w:rPr>
      </w:pPr>
      <w:r w:rsidRPr="00E855B2">
        <w:rPr>
          <w:szCs w:val="24"/>
        </w:rPr>
        <w:t>202</w:t>
      </w:r>
      <w:r w:rsidR="00EE12E7">
        <w:rPr>
          <w:szCs w:val="24"/>
        </w:rPr>
        <w:t>6</w:t>
      </w:r>
      <w:r w:rsidRPr="00E855B2">
        <w:rPr>
          <w:szCs w:val="24"/>
        </w:rPr>
        <w:t>.0</w:t>
      </w:r>
      <w:r w:rsidR="002F3F3B">
        <w:rPr>
          <w:szCs w:val="24"/>
        </w:rPr>
        <w:t>3</w:t>
      </w:r>
      <w:r w:rsidRPr="00E855B2">
        <w:rPr>
          <w:szCs w:val="24"/>
        </w:rPr>
        <w:t>.</w:t>
      </w:r>
      <w:r w:rsidR="002F3F3B">
        <w:rPr>
          <w:szCs w:val="24"/>
        </w:rPr>
        <w:t>30</w:t>
      </w:r>
      <w:r w:rsidRPr="00E855B2">
        <w:rPr>
          <w:szCs w:val="24"/>
        </w:rPr>
        <w:t xml:space="preserve"> Nr. VMN 202</w:t>
      </w:r>
      <w:r w:rsidR="00EE12E7">
        <w:rPr>
          <w:szCs w:val="24"/>
        </w:rPr>
        <w:t>6</w:t>
      </w:r>
      <w:r w:rsidRPr="00E855B2">
        <w:rPr>
          <w:szCs w:val="24"/>
        </w:rPr>
        <w:t xml:space="preserve"> 01/01 </w:t>
      </w:r>
    </w:p>
    <w:p w14:paraId="057A0AB2" w14:textId="77777777" w:rsidR="000405E1" w:rsidRPr="00E855B2" w:rsidRDefault="000405E1" w:rsidP="000405E1">
      <w:pPr>
        <w:suppressAutoHyphens/>
        <w:textAlignment w:val="baseline"/>
        <w:rPr>
          <w:b/>
          <w:szCs w:val="24"/>
        </w:rPr>
      </w:pPr>
    </w:p>
    <w:tbl>
      <w:tblPr>
        <w:tblW w:w="985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78"/>
        <w:gridCol w:w="2378"/>
        <w:gridCol w:w="2126"/>
        <w:gridCol w:w="1701"/>
        <w:gridCol w:w="2771"/>
      </w:tblGrid>
      <w:tr w:rsidR="000405E1" w:rsidRPr="00E855B2" w14:paraId="0CCF7331" w14:textId="77777777" w:rsidTr="00243109">
        <w:tc>
          <w:tcPr>
            <w:tcW w:w="9854" w:type="dxa"/>
            <w:gridSpan w:val="5"/>
          </w:tcPr>
          <w:p w14:paraId="35F908F6" w14:textId="77777777" w:rsidR="000405E1" w:rsidRPr="00E855B2" w:rsidRDefault="000405E1" w:rsidP="00243109">
            <w:pPr>
              <w:tabs>
                <w:tab w:val="left" w:pos="262"/>
                <w:tab w:val="left" w:pos="523"/>
                <w:tab w:val="left" w:pos="785"/>
              </w:tabs>
              <w:jc w:val="center"/>
              <w:rPr>
                <w:b/>
                <w:color w:val="000000"/>
              </w:rPr>
            </w:pPr>
            <w:r w:rsidRPr="00E855B2">
              <w:rPr>
                <w:b/>
                <w:color w:val="000000"/>
              </w:rPr>
              <w:t>I SKYRIUS</w:t>
            </w:r>
          </w:p>
          <w:p w14:paraId="2DD984FC" w14:textId="77777777" w:rsidR="000405E1" w:rsidRPr="00E855B2" w:rsidRDefault="000405E1" w:rsidP="00243109">
            <w:pPr>
              <w:tabs>
                <w:tab w:val="left" w:pos="262"/>
                <w:tab w:val="left" w:pos="523"/>
                <w:tab w:val="left" w:pos="785"/>
              </w:tabs>
              <w:jc w:val="center"/>
              <w:rPr>
                <w:b/>
              </w:rPr>
            </w:pPr>
            <w:r w:rsidRPr="00E855B2">
              <w:rPr>
                <w:b/>
                <w:color w:val="000000"/>
              </w:rPr>
              <w:t>INFORMACIJA APIE VEIKLĄ ATASKAITINIU LAIKOTARPIU</w:t>
            </w:r>
          </w:p>
        </w:tc>
      </w:tr>
      <w:tr w:rsidR="000405E1" w:rsidRPr="00E855B2" w14:paraId="722818AA" w14:textId="77777777" w:rsidTr="00243109">
        <w:tc>
          <w:tcPr>
            <w:tcW w:w="9854" w:type="dxa"/>
            <w:gridSpan w:val="5"/>
          </w:tcPr>
          <w:p w14:paraId="0D82E8C2" w14:textId="77777777" w:rsidR="000405E1" w:rsidRPr="00E855B2" w:rsidRDefault="000405E1" w:rsidP="00243109">
            <w:pPr>
              <w:tabs>
                <w:tab w:val="left" w:pos="262"/>
                <w:tab w:val="left" w:pos="523"/>
                <w:tab w:val="left" w:pos="785"/>
              </w:tabs>
              <w:rPr>
                <w:b/>
                <w:bCs/>
                <w:color w:val="000000"/>
              </w:rPr>
            </w:pPr>
            <w:r w:rsidRPr="00E855B2">
              <w:rPr>
                <w:b/>
                <w:bCs/>
                <w:color w:val="000000"/>
              </w:rPr>
              <w:t>1. Veiklos tikslai:</w:t>
            </w:r>
          </w:p>
        </w:tc>
      </w:tr>
      <w:tr w:rsidR="000405E1" w:rsidRPr="00E855B2" w14:paraId="4FF5CBE4" w14:textId="77777777" w:rsidTr="00243109">
        <w:tc>
          <w:tcPr>
            <w:tcW w:w="9854" w:type="dxa"/>
            <w:gridSpan w:val="5"/>
          </w:tcPr>
          <w:p w14:paraId="074728D3" w14:textId="77777777" w:rsidR="000405E1" w:rsidRPr="00E855B2" w:rsidRDefault="000405E1" w:rsidP="00243109">
            <w:pPr>
              <w:tabs>
                <w:tab w:val="left" w:pos="262"/>
                <w:tab w:val="left" w:pos="523"/>
                <w:tab w:val="left" w:pos="785"/>
              </w:tabs>
              <w:rPr>
                <w:b/>
                <w:color w:val="000000"/>
              </w:rPr>
            </w:pPr>
            <w:r w:rsidRPr="00E855B2">
              <w:rPr>
                <w:color w:val="000000"/>
              </w:rPr>
              <w:t>1.1.</w:t>
            </w:r>
            <w:r w:rsidRPr="00E855B2">
              <w:rPr>
                <w:szCs w:val="24"/>
              </w:rPr>
              <w:t>siekti visų diskriminacijos formų moterims panaikinimo, įskaitant visišką smurto prieš moteris visuomenėje ir šeimoje įveikimą;</w:t>
            </w:r>
          </w:p>
        </w:tc>
      </w:tr>
      <w:tr w:rsidR="000405E1" w:rsidRPr="00E855B2" w14:paraId="2B43968F" w14:textId="77777777" w:rsidTr="00243109">
        <w:tc>
          <w:tcPr>
            <w:tcW w:w="9854" w:type="dxa"/>
            <w:gridSpan w:val="5"/>
          </w:tcPr>
          <w:p w14:paraId="239BCE3C" w14:textId="77777777" w:rsidR="000405E1" w:rsidRPr="00E855B2" w:rsidRDefault="000405E1" w:rsidP="00243109">
            <w:pPr>
              <w:tabs>
                <w:tab w:val="left" w:pos="262"/>
                <w:tab w:val="left" w:pos="523"/>
                <w:tab w:val="left" w:pos="785"/>
              </w:tabs>
              <w:rPr>
                <w:b/>
                <w:color w:val="000000"/>
              </w:rPr>
            </w:pPr>
            <w:r w:rsidRPr="00E855B2">
              <w:rPr>
                <w:color w:val="000000"/>
              </w:rPr>
              <w:t xml:space="preserve">1.2. </w:t>
            </w:r>
            <w:r w:rsidRPr="00E855B2">
              <w:rPr>
                <w:szCs w:val="24"/>
              </w:rPr>
              <w:t xml:space="preserve">rūpintis, kad moterų teisės būtų pripažįstamos ir įtvirtinamos kaip visuotinės ir nedalomos žmogaus teisės, </w:t>
            </w:r>
          </w:p>
        </w:tc>
      </w:tr>
      <w:tr w:rsidR="000405E1" w:rsidRPr="00E855B2" w14:paraId="540ED287" w14:textId="77777777" w:rsidTr="00243109">
        <w:tc>
          <w:tcPr>
            <w:tcW w:w="9854" w:type="dxa"/>
            <w:gridSpan w:val="5"/>
          </w:tcPr>
          <w:p w14:paraId="5AF3BFB8" w14:textId="1F65697F" w:rsidR="000405E1" w:rsidRPr="00E855B2" w:rsidRDefault="000405E1" w:rsidP="00243109">
            <w:pPr>
              <w:tabs>
                <w:tab w:val="left" w:pos="262"/>
                <w:tab w:val="left" w:pos="523"/>
                <w:tab w:val="left" w:pos="785"/>
              </w:tabs>
              <w:rPr>
                <w:b/>
                <w:color w:val="000000"/>
              </w:rPr>
            </w:pPr>
            <w:r w:rsidRPr="00E855B2">
              <w:rPr>
                <w:color w:val="000000"/>
              </w:rPr>
              <w:t xml:space="preserve">1.3. </w:t>
            </w:r>
            <w:r w:rsidRPr="00E855B2">
              <w:rPr>
                <w:szCs w:val="24"/>
              </w:rPr>
              <w:t>vykdyti konsultacinę patariamąją veiklą ir bendradarbiauti su kitomis institucijomis</w:t>
            </w:r>
            <w:r w:rsidR="00486CCC">
              <w:rPr>
                <w:szCs w:val="24"/>
              </w:rPr>
              <w:t xml:space="preserve">  ir </w:t>
            </w:r>
            <w:r w:rsidR="00486CCC" w:rsidRPr="00E855B2">
              <w:rPr>
                <w:szCs w:val="24"/>
              </w:rPr>
              <w:t>organizacijomis</w:t>
            </w:r>
            <w:r w:rsidRPr="00E855B2">
              <w:rPr>
                <w:szCs w:val="24"/>
              </w:rPr>
              <w:t>, siekiančiomis panašių tikslų.</w:t>
            </w:r>
          </w:p>
        </w:tc>
      </w:tr>
      <w:tr w:rsidR="000405E1" w:rsidRPr="00E855B2" w14:paraId="01CE8820" w14:textId="77777777" w:rsidTr="00243109">
        <w:tc>
          <w:tcPr>
            <w:tcW w:w="9854" w:type="dxa"/>
            <w:gridSpan w:val="5"/>
          </w:tcPr>
          <w:p w14:paraId="57AF7955" w14:textId="77777777" w:rsidR="000405E1" w:rsidRPr="00E855B2" w:rsidRDefault="000405E1" w:rsidP="00243109">
            <w:pPr>
              <w:tabs>
                <w:tab w:val="left" w:pos="262"/>
                <w:tab w:val="left" w:pos="523"/>
                <w:tab w:val="left" w:pos="785"/>
              </w:tabs>
              <w:rPr>
                <w:b/>
                <w:color w:val="000000"/>
              </w:rPr>
            </w:pPr>
          </w:p>
        </w:tc>
      </w:tr>
      <w:tr w:rsidR="000405E1" w:rsidRPr="00E855B2" w14:paraId="673B3D97" w14:textId="77777777" w:rsidTr="00243109">
        <w:tc>
          <w:tcPr>
            <w:tcW w:w="9854" w:type="dxa"/>
            <w:gridSpan w:val="5"/>
          </w:tcPr>
          <w:p w14:paraId="6B48E9B9" w14:textId="77777777" w:rsidR="000405E1" w:rsidRPr="002F3F3B" w:rsidRDefault="000405E1" w:rsidP="00243109">
            <w:pPr>
              <w:tabs>
                <w:tab w:val="left" w:pos="262"/>
                <w:tab w:val="left" w:pos="523"/>
                <w:tab w:val="left" w:pos="785"/>
              </w:tabs>
              <w:rPr>
                <w:b/>
                <w:bCs/>
                <w:color w:val="000000"/>
              </w:rPr>
            </w:pPr>
            <w:r w:rsidRPr="002F3F3B">
              <w:rPr>
                <w:b/>
                <w:bCs/>
                <w:color w:val="000000"/>
              </w:rPr>
              <w:t>2. Uždaviniai:</w:t>
            </w:r>
          </w:p>
        </w:tc>
      </w:tr>
      <w:tr w:rsidR="000405E1" w:rsidRPr="00E855B2" w14:paraId="0C757E81" w14:textId="77777777" w:rsidTr="00243109">
        <w:tc>
          <w:tcPr>
            <w:tcW w:w="9854" w:type="dxa"/>
            <w:gridSpan w:val="5"/>
          </w:tcPr>
          <w:p w14:paraId="66B6C376" w14:textId="77777777" w:rsidR="000405E1" w:rsidRPr="002F3F3B" w:rsidRDefault="000405E1" w:rsidP="002F3F3B">
            <w:pPr>
              <w:tabs>
                <w:tab w:val="left" w:pos="262"/>
                <w:tab w:val="left" w:pos="523"/>
                <w:tab w:val="left" w:pos="785"/>
              </w:tabs>
              <w:jc w:val="both"/>
              <w:rPr>
                <w:b/>
                <w:color w:val="000000"/>
              </w:rPr>
            </w:pPr>
            <w:r w:rsidRPr="002F3F3B">
              <w:rPr>
                <w:color w:val="000000"/>
              </w:rPr>
              <w:t>2.1.</w:t>
            </w:r>
            <w:r w:rsidRPr="002F3F3B">
              <w:rPr>
                <w:szCs w:val="24"/>
              </w:rPr>
              <w:t xml:space="preserve"> Tęsti SKPC funkcijų vykdymą ir specializuotos kompleksinės pagalbos smurtą ir prievartą patiriantiems asmenims teikimą.</w:t>
            </w:r>
          </w:p>
        </w:tc>
      </w:tr>
      <w:tr w:rsidR="00486CCC" w:rsidRPr="00E855B2" w14:paraId="65D92258" w14:textId="77777777" w:rsidTr="00243109">
        <w:tc>
          <w:tcPr>
            <w:tcW w:w="9854" w:type="dxa"/>
            <w:gridSpan w:val="5"/>
          </w:tcPr>
          <w:p w14:paraId="58F26352" w14:textId="12A1BFA1" w:rsidR="00486CCC" w:rsidRPr="002F3F3B" w:rsidRDefault="00486CCC" w:rsidP="002F3F3B">
            <w:pPr>
              <w:tabs>
                <w:tab w:val="left" w:pos="262"/>
                <w:tab w:val="left" w:pos="523"/>
                <w:tab w:val="left" w:pos="785"/>
              </w:tabs>
              <w:jc w:val="both"/>
              <w:rPr>
                <w:color w:val="000000"/>
              </w:rPr>
            </w:pPr>
            <w:r w:rsidRPr="00DC0A06">
              <w:rPr>
                <w:color w:val="000000"/>
              </w:rPr>
              <w:t>2.2.</w:t>
            </w:r>
            <w:r w:rsidRPr="002F3F3B">
              <w:rPr>
                <w:color w:val="000000"/>
              </w:rPr>
              <w:t xml:space="preserve">Vykdyti </w:t>
            </w:r>
            <w:proofErr w:type="spellStart"/>
            <w:r w:rsidRPr="002F3F3B">
              <w:rPr>
                <w:color w:val="000000"/>
              </w:rPr>
              <w:t>advokaciją</w:t>
            </w:r>
            <w:proofErr w:type="spellEnd"/>
            <w:r w:rsidRPr="002F3F3B">
              <w:rPr>
                <w:color w:val="000000"/>
              </w:rPr>
              <w:t xml:space="preserve"> moterų žmogaus teisių įtvirtinimo srityje.</w:t>
            </w:r>
            <w:r w:rsidR="005D7978">
              <w:t xml:space="preserve"> </w:t>
            </w:r>
            <w:r w:rsidR="005D7978" w:rsidRPr="005D7978">
              <w:rPr>
                <w:color w:val="000000"/>
              </w:rPr>
              <w:t>Teikti ekspertinę nuomonę moterų žmogaus teisių tema.</w:t>
            </w:r>
          </w:p>
        </w:tc>
      </w:tr>
      <w:tr w:rsidR="00207F0E" w:rsidRPr="00E855B2" w14:paraId="2374EA83" w14:textId="77777777" w:rsidTr="00243109">
        <w:tc>
          <w:tcPr>
            <w:tcW w:w="9854" w:type="dxa"/>
            <w:gridSpan w:val="5"/>
          </w:tcPr>
          <w:p w14:paraId="58A3EAD6" w14:textId="6C95270A" w:rsidR="00207F0E" w:rsidRPr="002F3F3B" w:rsidRDefault="00207F0E" w:rsidP="002F3F3B">
            <w:pPr>
              <w:tabs>
                <w:tab w:val="left" w:pos="262"/>
                <w:tab w:val="left" w:pos="523"/>
                <w:tab w:val="left" w:pos="785"/>
              </w:tabs>
              <w:jc w:val="both"/>
              <w:rPr>
                <w:color w:val="000000"/>
              </w:rPr>
            </w:pPr>
            <w:r w:rsidRPr="002F3F3B">
              <w:rPr>
                <w:color w:val="000000"/>
              </w:rPr>
              <w:t>2.</w:t>
            </w:r>
            <w:r w:rsidR="00486CCC" w:rsidRPr="002F3F3B">
              <w:rPr>
                <w:color w:val="000000"/>
                <w:lang w:val="en-US"/>
              </w:rPr>
              <w:t>3</w:t>
            </w:r>
            <w:r w:rsidR="002F3F3B" w:rsidRPr="002F3F3B">
              <w:rPr>
                <w:color w:val="000000"/>
                <w:lang w:val="en-US"/>
              </w:rPr>
              <w:t>.</w:t>
            </w:r>
            <w:r w:rsidRPr="002F3F3B">
              <w:rPr>
                <w:color w:val="000000"/>
              </w:rPr>
              <w:t xml:space="preserve"> Kelti kvalifikaciją ir tobulinti </w:t>
            </w:r>
            <w:r w:rsidRPr="002F3F3B">
              <w:rPr>
                <w:szCs w:val="24"/>
              </w:rPr>
              <w:t xml:space="preserve">konsultavimo įgūdžius. </w:t>
            </w:r>
          </w:p>
        </w:tc>
      </w:tr>
      <w:tr w:rsidR="000405E1" w:rsidRPr="00E855B2" w14:paraId="41BC540D" w14:textId="77777777" w:rsidTr="00243109">
        <w:tc>
          <w:tcPr>
            <w:tcW w:w="9854" w:type="dxa"/>
            <w:gridSpan w:val="5"/>
          </w:tcPr>
          <w:p w14:paraId="1282DF47" w14:textId="31078D04" w:rsidR="000405E1" w:rsidRPr="002F3F3B" w:rsidRDefault="000405E1" w:rsidP="002F3F3B">
            <w:pPr>
              <w:tabs>
                <w:tab w:val="left" w:pos="262"/>
                <w:tab w:val="left" w:pos="523"/>
                <w:tab w:val="left" w:pos="785"/>
              </w:tabs>
              <w:jc w:val="both"/>
              <w:rPr>
                <w:color w:val="000000"/>
              </w:rPr>
            </w:pPr>
            <w:r w:rsidRPr="002F3F3B">
              <w:rPr>
                <w:color w:val="000000"/>
              </w:rPr>
              <w:t>2.</w:t>
            </w:r>
            <w:r w:rsidR="00486CCC" w:rsidRPr="002F3F3B">
              <w:rPr>
                <w:color w:val="000000"/>
              </w:rPr>
              <w:t>4</w:t>
            </w:r>
            <w:r w:rsidR="002F3F3B" w:rsidRPr="002F3F3B">
              <w:rPr>
                <w:color w:val="000000"/>
              </w:rPr>
              <w:t>.</w:t>
            </w:r>
            <w:r w:rsidRPr="002F3F3B">
              <w:rPr>
                <w:color w:val="000000"/>
              </w:rPr>
              <w:t xml:space="preserve"> </w:t>
            </w:r>
            <w:r w:rsidR="00207F0E" w:rsidRPr="002F3F3B">
              <w:rPr>
                <w:szCs w:val="24"/>
              </w:rPr>
              <w:t>D</w:t>
            </w:r>
            <w:r w:rsidRPr="002F3F3B">
              <w:rPr>
                <w:szCs w:val="24"/>
              </w:rPr>
              <w:t xml:space="preserve">alyvauti Vilniaus miesto savivaldybės Žmogaus teisių komisijos veikloje, Moterų ir vyrų lygių galimybių darbo grupėje. </w:t>
            </w:r>
          </w:p>
        </w:tc>
      </w:tr>
      <w:tr w:rsidR="002A549C" w:rsidRPr="00E855B2" w14:paraId="7E0E91D7" w14:textId="77777777" w:rsidTr="00243109">
        <w:tc>
          <w:tcPr>
            <w:tcW w:w="9854" w:type="dxa"/>
            <w:gridSpan w:val="5"/>
          </w:tcPr>
          <w:p w14:paraId="42DB9C78" w14:textId="11B1E154" w:rsidR="002A549C" w:rsidRPr="002F3F3B" w:rsidRDefault="002A549C" w:rsidP="002F3F3B">
            <w:pPr>
              <w:tabs>
                <w:tab w:val="left" w:pos="262"/>
                <w:tab w:val="left" w:pos="523"/>
                <w:tab w:val="left" w:pos="785"/>
              </w:tabs>
              <w:jc w:val="both"/>
              <w:rPr>
                <w:color w:val="000000"/>
              </w:rPr>
            </w:pPr>
            <w:r w:rsidRPr="002F3F3B">
              <w:rPr>
                <w:color w:val="000000"/>
              </w:rPr>
              <w:t>2.</w:t>
            </w:r>
            <w:r w:rsidR="00486CCC" w:rsidRPr="002F3F3B">
              <w:rPr>
                <w:color w:val="000000"/>
              </w:rPr>
              <w:t>5</w:t>
            </w:r>
            <w:r w:rsidRPr="002F3F3B">
              <w:rPr>
                <w:color w:val="000000"/>
              </w:rPr>
              <w:t xml:space="preserve">. </w:t>
            </w:r>
            <w:r w:rsidR="00BD4A0F" w:rsidRPr="002F3F3B">
              <w:rPr>
                <w:color w:val="000000"/>
              </w:rPr>
              <w:t xml:space="preserve">Dalyvauti </w:t>
            </w:r>
            <w:r w:rsidR="00F41046" w:rsidRPr="002F3F3B">
              <w:t>Lygių galimybių tyrėjų tinklo prie LR SADM veikloje.</w:t>
            </w:r>
          </w:p>
        </w:tc>
      </w:tr>
      <w:tr w:rsidR="000405E1" w:rsidRPr="00E855B2" w14:paraId="7303091F" w14:textId="77777777" w:rsidTr="00243109">
        <w:tc>
          <w:tcPr>
            <w:tcW w:w="9854" w:type="dxa"/>
            <w:gridSpan w:val="5"/>
          </w:tcPr>
          <w:p w14:paraId="70F14578" w14:textId="4CB6DC28" w:rsidR="000405E1" w:rsidRPr="002F3F3B" w:rsidRDefault="00207F0E" w:rsidP="002F3F3B">
            <w:pPr>
              <w:spacing w:line="276" w:lineRule="auto"/>
              <w:jc w:val="both"/>
              <w:rPr>
                <w:color w:val="000000"/>
              </w:rPr>
            </w:pPr>
            <w:r w:rsidRPr="002F3F3B">
              <w:rPr>
                <w:color w:val="000000"/>
              </w:rPr>
              <w:t>2.</w:t>
            </w:r>
            <w:r w:rsidR="00486CCC" w:rsidRPr="002F3F3B">
              <w:rPr>
                <w:color w:val="000000"/>
                <w:lang w:val="en-US"/>
              </w:rPr>
              <w:t>6</w:t>
            </w:r>
            <w:r w:rsidRPr="002F3F3B">
              <w:rPr>
                <w:color w:val="000000"/>
              </w:rPr>
              <w:t xml:space="preserve"> </w:t>
            </w:r>
            <w:r w:rsidRPr="002F3F3B">
              <w:rPr>
                <w:szCs w:val="24"/>
              </w:rPr>
              <w:t xml:space="preserve">Dalyvauti platformos </w:t>
            </w:r>
            <w:proofErr w:type="spellStart"/>
            <w:r w:rsidRPr="002F3F3B">
              <w:rPr>
                <w:szCs w:val="24"/>
              </w:rPr>
              <w:t>European</w:t>
            </w:r>
            <w:proofErr w:type="spellEnd"/>
            <w:r w:rsidRPr="002F3F3B">
              <w:rPr>
                <w:szCs w:val="24"/>
              </w:rPr>
              <w:t xml:space="preserve"> Network </w:t>
            </w:r>
            <w:proofErr w:type="spellStart"/>
            <w:r w:rsidRPr="002F3F3B">
              <w:rPr>
                <w:szCs w:val="24"/>
              </w:rPr>
              <w:t>on</w:t>
            </w:r>
            <w:proofErr w:type="spellEnd"/>
            <w:r w:rsidRPr="002F3F3B">
              <w:rPr>
                <w:szCs w:val="24"/>
              </w:rPr>
              <w:t xml:space="preserve"> </w:t>
            </w:r>
            <w:proofErr w:type="spellStart"/>
            <w:r w:rsidRPr="002F3F3B">
              <w:rPr>
                <w:szCs w:val="24"/>
              </w:rPr>
              <w:t>Gender</w:t>
            </w:r>
            <w:proofErr w:type="spellEnd"/>
            <w:r w:rsidRPr="002F3F3B">
              <w:rPr>
                <w:szCs w:val="24"/>
              </w:rPr>
              <w:t xml:space="preserve"> </w:t>
            </w:r>
            <w:proofErr w:type="spellStart"/>
            <w:r w:rsidRPr="002F3F3B">
              <w:rPr>
                <w:szCs w:val="24"/>
              </w:rPr>
              <w:t>and</w:t>
            </w:r>
            <w:proofErr w:type="spellEnd"/>
            <w:r w:rsidRPr="002F3F3B">
              <w:rPr>
                <w:szCs w:val="24"/>
              </w:rPr>
              <w:t xml:space="preserve"> </w:t>
            </w:r>
            <w:proofErr w:type="spellStart"/>
            <w:r w:rsidRPr="002F3F3B">
              <w:rPr>
                <w:szCs w:val="24"/>
              </w:rPr>
              <w:t>Violence</w:t>
            </w:r>
            <w:proofErr w:type="spellEnd"/>
            <w:r w:rsidRPr="002F3F3B">
              <w:rPr>
                <w:szCs w:val="24"/>
              </w:rPr>
              <w:t xml:space="preserve"> veikloje</w:t>
            </w:r>
          </w:p>
        </w:tc>
      </w:tr>
      <w:tr w:rsidR="000405E1" w:rsidRPr="00E855B2" w14:paraId="1FF59DC8" w14:textId="77777777" w:rsidTr="00243109">
        <w:tc>
          <w:tcPr>
            <w:tcW w:w="9854" w:type="dxa"/>
            <w:gridSpan w:val="5"/>
          </w:tcPr>
          <w:p w14:paraId="4837CE64" w14:textId="09B998F7" w:rsidR="00362466" w:rsidRPr="002F3F3B" w:rsidRDefault="00362466" w:rsidP="002F3F3B">
            <w:pPr>
              <w:tabs>
                <w:tab w:val="left" w:pos="262"/>
                <w:tab w:val="left" w:pos="523"/>
                <w:tab w:val="left" w:pos="785"/>
              </w:tabs>
              <w:jc w:val="both"/>
              <w:rPr>
                <w:szCs w:val="24"/>
              </w:rPr>
            </w:pPr>
            <w:r w:rsidRPr="002F3F3B">
              <w:rPr>
                <w:color w:val="000000"/>
              </w:rPr>
              <w:t>2.</w:t>
            </w:r>
            <w:r w:rsidR="00486CCC" w:rsidRPr="002F3F3B">
              <w:rPr>
                <w:color w:val="000000"/>
              </w:rPr>
              <w:t>7</w:t>
            </w:r>
            <w:r w:rsidR="002F3F3B" w:rsidRPr="002F3F3B">
              <w:rPr>
                <w:color w:val="000000"/>
              </w:rPr>
              <w:t>.</w:t>
            </w:r>
            <w:r w:rsidRPr="002F3F3B">
              <w:rPr>
                <w:color w:val="000000"/>
              </w:rPr>
              <w:t xml:space="preserve"> </w:t>
            </w:r>
            <w:r w:rsidRPr="002F3F3B">
              <w:rPr>
                <w:szCs w:val="24"/>
              </w:rPr>
              <w:t>Surengti kasmetinę konferenciją Moterų žmogaus teisės Lietuvoje 202</w:t>
            </w:r>
            <w:r w:rsidR="002A549C" w:rsidRPr="002F3F3B">
              <w:rPr>
                <w:szCs w:val="24"/>
              </w:rPr>
              <w:t>5</w:t>
            </w:r>
            <w:r w:rsidRPr="002F3F3B">
              <w:rPr>
                <w:szCs w:val="24"/>
              </w:rPr>
              <w:t xml:space="preserve">, skirtą 16 aktyvizmo dienų prieš smurtą prieš moteris. </w:t>
            </w:r>
          </w:p>
        </w:tc>
      </w:tr>
      <w:tr w:rsidR="000405E1" w:rsidRPr="00E855B2" w14:paraId="4D7AAACA" w14:textId="77777777" w:rsidTr="00243109">
        <w:tc>
          <w:tcPr>
            <w:tcW w:w="9854" w:type="dxa"/>
            <w:gridSpan w:val="5"/>
          </w:tcPr>
          <w:p w14:paraId="01C3BEC8" w14:textId="439386E7" w:rsidR="002A549C" w:rsidRPr="002F3F3B" w:rsidRDefault="000405E1" w:rsidP="002F3F3B">
            <w:pPr>
              <w:tabs>
                <w:tab w:val="left" w:pos="262"/>
                <w:tab w:val="left" w:pos="523"/>
                <w:tab w:val="left" w:pos="785"/>
              </w:tabs>
              <w:jc w:val="both"/>
              <w:rPr>
                <w:szCs w:val="24"/>
              </w:rPr>
            </w:pPr>
            <w:r w:rsidRPr="002F3F3B">
              <w:rPr>
                <w:color w:val="000000"/>
              </w:rPr>
              <w:t>2.</w:t>
            </w:r>
            <w:r w:rsidR="00486CCC" w:rsidRPr="002F3F3B">
              <w:rPr>
                <w:color w:val="000000"/>
                <w:lang w:val="en-US"/>
              </w:rPr>
              <w:t>8</w:t>
            </w:r>
            <w:r w:rsidR="002A549C" w:rsidRPr="002F3F3B">
              <w:rPr>
                <w:color w:val="000000"/>
              </w:rPr>
              <w:t>.</w:t>
            </w:r>
            <w:r w:rsidRPr="002F3F3B">
              <w:rPr>
                <w:color w:val="000000"/>
              </w:rPr>
              <w:t xml:space="preserve"> </w:t>
            </w:r>
            <w:r w:rsidRPr="002F3F3B">
              <w:rPr>
                <w:szCs w:val="24"/>
              </w:rPr>
              <w:t xml:space="preserve">Dalyvauti </w:t>
            </w:r>
            <w:r w:rsidR="00654DF9" w:rsidRPr="002F3F3B">
              <w:rPr>
                <w:szCs w:val="24"/>
              </w:rPr>
              <w:t>tarptautin</w:t>
            </w:r>
            <w:r w:rsidR="001B2238" w:rsidRPr="002F3F3B">
              <w:rPr>
                <w:szCs w:val="24"/>
              </w:rPr>
              <w:t>ė</w:t>
            </w:r>
            <w:r w:rsidR="006F61F5" w:rsidRPr="002F3F3B">
              <w:rPr>
                <w:szCs w:val="24"/>
              </w:rPr>
              <w:t xml:space="preserve">se </w:t>
            </w:r>
            <w:r w:rsidR="00A4794E" w:rsidRPr="002F3F3B">
              <w:rPr>
                <w:szCs w:val="24"/>
              </w:rPr>
              <w:t xml:space="preserve"> </w:t>
            </w:r>
            <w:r w:rsidR="00393C85" w:rsidRPr="002F3F3B">
              <w:rPr>
                <w:szCs w:val="24"/>
              </w:rPr>
              <w:t xml:space="preserve">konferencijose </w:t>
            </w:r>
            <w:r w:rsidR="001B2238" w:rsidRPr="002F3F3B">
              <w:rPr>
                <w:szCs w:val="24"/>
              </w:rPr>
              <w:t xml:space="preserve"> - </w:t>
            </w:r>
            <w:proofErr w:type="spellStart"/>
            <w:r w:rsidR="001B2238" w:rsidRPr="002F3F3B">
              <w:rPr>
                <w:color w:val="222222"/>
                <w:sz w:val="22"/>
                <w:szCs w:val="22"/>
                <w:lang w:eastAsia="en-GB"/>
              </w:rPr>
              <w:t>European</w:t>
            </w:r>
            <w:proofErr w:type="spellEnd"/>
            <w:r w:rsidR="001B2238" w:rsidRPr="002F3F3B">
              <w:rPr>
                <w:color w:val="222222"/>
                <w:sz w:val="22"/>
                <w:szCs w:val="22"/>
                <w:lang w:eastAsia="en-GB"/>
              </w:rPr>
              <w:t xml:space="preserve"> Network </w:t>
            </w:r>
            <w:proofErr w:type="spellStart"/>
            <w:r w:rsidR="001B2238" w:rsidRPr="002F3F3B">
              <w:rPr>
                <w:color w:val="222222"/>
                <w:sz w:val="22"/>
                <w:szCs w:val="22"/>
                <w:lang w:eastAsia="en-GB"/>
              </w:rPr>
              <w:t>on</w:t>
            </w:r>
            <w:proofErr w:type="spellEnd"/>
            <w:r w:rsidR="001B2238" w:rsidRPr="002F3F3B">
              <w:rPr>
                <w:color w:val="222222"/>
                <w:sz w:val="22"/>
                <w:szCs w:val="22"/>
                <w:lang w:eastAsia="en-GB"/>
              </w:rPr>
              <w:t xml:space="preserve"> </w:t>
            </w:r>
            <w:proofErr w:type="spellStart"/>
            <w:r w:rsidR="001B2238" w:rsidRPr="002F3F3B">
              <w:rPr>
                <w:color w:val="222222"/>
                <w:sz w:val="22"/>
                <w:szCs w:val="22"/>
                <w:lang w:eastAsia="en-GB"/>
              </w:rPr>
              <w:t>Gender</w:t>
            </w:r>
            <w:proofErr w:type="spellEnd"/>
            <w:r w:rsidR="001B2238" w:rsidRPr="002F3F3B">
              <w:rPr>
                <w:color w:val="222222"/>
                <w:sz w:val="22"/>
                <w:szCs w:val="22"/>
                <w:lang w:eastAsia="en-GB"/>
              </w:rPr>
              <w:t xml:space="preserve"> </w:t>
            </w:r>
            <w:proofErr w:type="spellStart"/>
            <w:r w:rsidR="001B2238" w:rsidRPr="002F3F3B">
              <w:rPr>
                <w:color w:val="222222"/>
                <w:sz w:val="22"/>
                <w:szCs w:val="22"/>
                <w:lang w:eastAsia="en-GB"/>
              </w:rPr>
              <w:t>and</w:t>
            </w:r>
            <w:proofErr w:type="spellEnd"/>
            <w:r w:rsidR="001B2238" w:rsidRPr="002F3F3B">
              <w:rPr>
                <w:color w:val="222222"/>
                <w:sz w:val="22"/>
                <w:szCs w:val="22"/>
                <w:lang w:eastAsia="en-GB"/>
              </w:rPr>
              <w:t xml:space="preserve"> </w:t>
            </w:r>
            <w:proofErr w:type="spellStart"/>
            <w:r w:rsidR="001B2238" w:rsidRPr="002F3F3B">
              <w:rPr>
                <w:color w:val="222222"/>
                <w:sz w:val="22"/>
                <w:szCs w:val="22"/>
                <w:lang w:eastAsia="en-GB"/>
              </w:rPr>
              <w:t>Violence</w:t>
            </w:r>
            <w:proofErr w:type="spellEnd"/>
            <w:r w:rsidR="001B2238" w:rsidRPr="002F3F3B">
              <w:rPr>
                <w:color w:val="222222"/>
                <w:sz w:val="22"/>
                <w:szCs w:val="22"/>
                <w:lang w:eastAsia="en-GB"/>
              </w:rPr>
              <w:t xml:space="preserve"> metinėje konferencijoje Vienoje</w:t>
            </w:r>
            <w:r w:rsidR="001B2238" w:rsidRPr="002F3F3B">
              <w:rPr>
                <w:szCs w:val="24"/>
              </w:rPr>
              <w:t xml:space="preserve">, </w:t>
            </w:r>
            <w:r w:rsidR="00393C85" w:rsidRPr="002F3F3B">
              <w:rPr>
                <w:szCs w:val="24"/>
              </w:rPr>
              <w:t xml:space="preserve">Austrija, </w:t>
            </w:r>
            <w:proofErr w:type="spellStart"/>
            <w:r w:rsidR="001B2238" w:rsidRPr="002F3F3B">
              <w:rPr>
                <w:szCs w:val="24"/>
              </w:rPr>
              <w:t>European</w:t>
            </w:r>
            <w:proofErr w:type="spellEnd"/>
            <w:r w:rsidR="001B2238" w:rsidRPr="002F3F3B">
              <w:rPr>
                <w:szCs w:val="24"/>
              </w:rPr>
              <w:t xml:space="preserve"> </w:t>
            </w:r>
            <w:proofErr w:type="spellStart"/>
            <w:r w:rsidR="001B2238" w:rsidRPr="002F3F3B">
              <w:rPr>
                <w:szCs w:val="24"/>
              </w:rPr>
              <w:t>Conference</w:t>
            </w:r>
            <w:proofErr w:type="spellEnd"/>
            <w:r w:rsidR="001B2238" w:rsidRPr="002F3F3B">
              <w:rPr>
                <w:szCs w:val="24"/>
              </w:rPr>
              <w:t xml:space="preserve"> </w:t>
            </w:r>
            <w:proofErr w:type="spellStart"/>
            <w:r w:rsidR="001B2238" w:rsidRPr="002F3F3B">
              <w:rPr>
                <w:szCs w:val="24"/>
              </w:rPr>
              <w:t>on</w:t>
            </w:r>
            <w:proofErr w:type="spellEnd"/>
            <w:r w:rsidR="001B2238" w:rsidRPr="002F3F3B">
              <w:rPr>
                <w:szCs w:val="24"/>
              </w:rPr>
              <w:t xml:space="preserve"> </w:t>
            </w:r>
            <w:proofErr w:type="spellStart"/>
            <w:r w:rsidR="001B2238" w:rsidRPr="002F3F3B">
              <w:rPr>
                <w:szCs w:val="24"/>
              </w:rPr>
              <w:t>Domestic</w:t>
            </w:r>
            <w:proofErr w:type="spellEnd"/>
            <w:r w:rsidR="001B2238" w:rsidRPr="002F3F3B">
              <w:rPr>
                <w:szCs w:val="24"/>
              </w:rPr>
              <w:t xml:space="preserve"> </w:t>
            </w:r>
            <w:proofErr w:type="spellStart"/>
            <w:r w:rsidR="001B2238" w:rsidRPr="002F3F3B">
              <w:rPr>
                <w:szCs w:val="24"/>
              </w:rPr>
              <w:t>violence</w:t>
            </w:r>
            <w:proofErr w:type="spellEnd"/>
            <w:r w:rsidR="001B2238" w:rsidRPr="002F3F3B">
              <w:rPr>
                <w:szCs w:val="24"/>
              </w:rPr>
              <w:t xml:space="preserve"> </w:t>
            </w:r>
            <w:r w:rsidR="00393C85" w:rsidRPr="002F3F3B">
              <w:rPr>
                <w:szCs w:val="24"/>
              </w:rPr>
              <w:t xml:space="preserve">Barselonoje, Ispanija, </w:t>
            </w:r>
            <w:r w:rsidR="001B2238" w:rsidRPr="002F3F3B">
              <w:rPr>
                <w:szCs w:val="24"/>
              </w:rPr>
              <w:t xml:space="preserve">Institute </w:t>
            </w:r>
            <w:proofErr w:type="spellStart"/>
            <w:r w:rsidR="001B2238" w:rsidRPr="002F3F3B">
              <w:rPr>
                <w:szCs w:val="24"/>
              </w:rPr>
              <w:t>on</w:t>
            </w:r>
            <w:proofErr w:type="spellEnd"/>
            <w:r w:rsidR="001B2238" w:rsidRPr="002F3F3B">
              <w:rPr>
                <w:szCs w:val="24"/>
              </w:rPr>
              <w:t xml:space="preserve"> </w:t>
            </w:r>
            <w:proofErr w:type="spellStart"/>
            <w:r w:rsidR="001B2238" w:rsidRPr="002F3F3B">
              <w:rPr>
                <w:szCs w:val="24"/>
              </w:rPr>
              <w:t>Violence</w:t>
            </w:r>
            <w:proofErr w:type="spellEnd"/>
            <w:r w:rsidR="001B2238" w:rsidRPr="002F3F3B">
              <w:rPr>
                <w:szCs w:val="24"/>
              </w:rPr>
              <w:t xml:space="preserve">, </w:t>
            </w:r>
            <w:proofErr w:type="spellStart"/>
            <w:r w:rsidR="001B2238" w:rsidRPr="002F3F3B">
              <w:rPr>
                <w:szCs w:val="24"/>
              </w:rPr>
              <w:t>Abuse</w:t>
            </w:r>
            <w:proofErr w:type="spellEnd"/>
            <w:r w:rsidR="001B2238" w:rsidRPr="002F3F3B">
              <w:rPr>
                <w:szCs w:val="24"/>
              </w:rPr>
              <w:t xml:space="preserve"> </w:t>
            </w:r>
            <w:proofErr w:type="spellStart"/>
            <w:r w:rsidR="001B2238" w:rsidRPr="002F3F3B">
              <w:rPr>
                <w:szCs w:val="24"/>
              </w:rPr>
              <w:t>and</w:t>
            </w:r>
            <w:proofErr w:type="spellEnd"/>
            <w:r w:rsidR="001B2238" w:rsidRPr="002F3F3B">
              <w:rPr>
                <w:szCs w:val="24"/>
              </w:rPr>
              <w:t xml:space="preserve"> Trauma Tarptautinė</w:t>
            </w:r>
            <w:r w:rsidR="00486CCC" w:rsidRPr="002F3F3B">
              <w:rPr>
                <w:szCs w:val="24"/>
              </w:rPr>
              <w:t>je</w:t>
            </w:r>
            <w:r w:rsidR="001B2238" w:rsidRPr="002F3F3B">
              <w:rPr>
                <w:szCs w:val="24"/>
              </w:rPr>
              <w:t xml:space="preserve"> konferencij</w:t>
            </w:r>
            <w:r w:rsidR="00486CCC" w:rsidRPr="002F3F3B">
              <w:rPr>
                <w:szCs w:val="24"/>
              </w:rPr>
              <w:t>oje</w:t>
            </w:r>
            <w:r w:rsidR="001B2238" w:rsidRPr="002F3F3B">
              <w:rPr>
                <w:szCs w:val="24"/>
              </w:rPr>
              <w:t xml:space="preserve"> </w:t>
            </w:r>
            <w:r w:rsidR="00393C85" w:rsidRPr="002F3F3B">
              <w:rPr>
                <w:szCs w:val="24"/>
              </w:rPr>
              <w:t xml:space="preserve">San Diege, JAV. </w:t>
            </w:r>
          </w:p>
        </w:tc>
      </w:tr>
      <w:tr w:rsidR="00830B53" w:rsidRPr="00E855B2" w14:paraId="53524C6B" w14:textId="77777777" w:rsidTr="00243109">
        <w:tc>
          <w:tcPr>
            <w:tcW w:w="9854" w:type="dxa"/>
            <w:gridSpan w:val="5"/>
          </w:tcPr>
          <w:p w14:paraId="029CC586" w14:textId="302DEC49" w:rsidR="00830B53" w:rsidRPr="002F3F3B" w:rsidRDefault="00830B53" w:rsidP="002F3F3B">
            <w:pPr>
              <w:tabs>
                <w:tab w:val="left" w:pos="262"/>
                <w:tab w:val="left" w:pos="523"/>
                <w:tab w:val="left" w:pos="785"/>
              </w:tabs>
              <w:jc w:val="both"/>
              <w:rPr>
                <w:color w:val="000000"/>
              </w:rPr>
            </w:pPr>
            <w:r w:rsidRPr="002F3F3B">
              <w:rPr>
                <w:color w:val="000000"/>
              </w:rPr>
              <w:t>2.</w:t>
            </w:r>
            <w:r w:rsidR="00486CCC" w:rsidRPr="002F3F3B">
              <w:rPr>
                <w:color w:val="000000"/>
              </w:rPr>
              <w:t>9</w:t>
            </w:r>
            <w:r w:rsidR="002F3F3B" w:rsidRPr="002F3F3B">
              <w:rPr>
                <w:color w:val="000000"/>
              </w:rPr>
              <w:t>.</w:t>
            </w:r>
            <w:r w:rsidRPr="002F3F3B">
              <w:rPr>
                <w:color w:val="000000"/>
              </w:rPr>
              <w:t xml:space="preserve"> </w:t>
            </w:r>
            <w:r w:rsidRPr="002F3F3B">
              <w:rPr>
                <w:szCs w:val="24"/>
              </w:rPr>
              <w:t>Vykdyti moterų pilietinių organizacijų tinklinio bendradarbiavimo skatinimą ir koordinavimą</w:t>
            </w:r>
          </w:p>
        </w:tc>
      </w:tr>
      <w:tr w:rsidR="000405E1" w:rsidRPr="00E855B2" w14:paraId="1B17114A" w14:textId="77777777" w:rsidTr="00243109">
        <w:tc>
          <w:tcPr>
            <w:tcW w:w="9854" w:type="dxa"/>
            <w:gridSpan w:val="5"/>
          </w:tcPr>
          <w:p w14:paraId="75F6E0B2" w14:textId="6CCE7AF8" w:rsidR="000405E1" w:rsidRPr="002F3F3B" w:rsidRDefault="000405E1" w:rsidP="002F3F3B">
            <w:pPr>
              <w:tabs>
                <w:tab w:val="left" w:pos="262"/>
                <w:tab w:val="left" w:pos="523"/>
                <w:tab w:val="left" w:pos="785"/>
              </w:tabs>
              <w:jc w:val="both"/>
              <w:rPr>
                <w:color w:val="000000"/>
              </w:rPr>
            </w:pPr>
            <w:r w:rsidRPr="002F3F3B">
              <w:rPr>
                <w:color w:val="000000"/>
              </w:rPr>
              <w:t>2.</w:t>
            </w:r>
            <w:r w:rsidR="00486CCC" w:rsidRPr="002F3F3B">
              <w:rPr>
                <w:color w:val="000000"/>
              </w:rPr>
              <w:t>10</w:t>
            </w:r>
            <w:r w:rsidR="002F3F3B" w:rsidRPr="002F3F3B">
              <w:rPr>
                <w:color w:val="000000"/>
              </w:rPr>
              <w:t>.</w:t>
            </w:r>
            <w:r w:rsidRPr="002F3F3B">
              <w:rPr>
                <w:color w:val="000000"/>
              </w:rPr>
              <w:t xml:space="preserve"> </w:t>
            </w:r>
            <w:r w:rsidRPr="002F3F3B">
              <w:rPr>
                <w:szCs w:val="24"/>
              </w:rPr>
              <w:t>Perduoti kitoms Lietuvos nevyriausybinėms organizacijoms gerąją pasaulio praktiką moterų žmogaus teisių gynimo ir įtvirtinimo srityje, sukauptą dalyvaujant tarptautiniame moterų judėjime.</w:t>
            </w:r>
          </w:p>
        </w:tc>
      </w:tr>
      <w:tr w:rsidR="000405E1" w:rsidRPr="00E855B2" w14:paraId="6CBD6530" w14:textId="77777777" w:rsidTr="00243109">
        <w:tc>
          <w:tcPr>
            <w:tcW w:w="9854" w:type="dxa"/>
            <w:gridSpan w:val="5"/>
          </w:tcPr>
          <w:p w14:paraId="01CB3BAF" w14:textId="684CF25C" w:rsidR="000405E1" w:rsidRPr="002F3F3B" w:rsidRDefault="000405E1" w:rsidP="002F3F3B">
            <w:pPr>
              <w:tabs>
                <w:tab w:val="left" w:pos="262"/>
                <w:tab w:val="left" w:pos="523"/>
                <w:tab w:val="left" w:pos="785"/>
              </w:tabs>
              <w:jc w:val="both"/>
              <w:rPr>
                <w:color w:val="000000"/>
              </w:rPr>
            </w:pPr>
            <w:r w:rsidRPr="002F3F3B">
              <w:rPr>
                <w:color w:val="000000"/>
              </w:rPr>
              <w:t>2.</w:t>
            </w:r>
            <w:r w:rsidR="00486CCC" w:rsidRPr="002F3F3B">
              <w:rPr>
                <w:color w:val="000000"/>
              </w:rPr>
              <w:t>11</w:t>
            </w:r>
            <w:r w:rsidR="002F3F3B">
              <w:rPr>
                <w:color w:val="000000"/>
              </w:rPr>
              <w:t>.</w:t>
            </w:r>
            <w:r w:rsidRPr="002F3F3B">
              <w:rPr>
                <w:color w:val="000000"/>
              </w:rPr>
              <w:t xml:space="preserve"> </w:t>
            </w:r>
            <w:r w:rsidRPr="002F3F3B">
              <w:rPr>
                <w:szCs w:val="24"/>
              </w:rPr>
              <w:t>Vykdyti visuomenės narių sąmoningumo ugdymą, prevencinę veiklą, siekiant nulinės tolerancijos smurtui prieš moteris, įskaitant smurtą prieš moteris šeimoje.</w:t>
            </w:r>
          </w:p>
        </w:tc>
      </w:tr>
      <w:tr w:rsidR="000405E1" w:rsidRPr="00E855B2" w14:paraId="2C73B9CE" w14:textId="77777777" w:rsidTr="00243109">
        <w:tc>
          <w:tcPr>
            <w:tcW w:w="9854" w:type="dxa"/>
            <w:gridSpan w:val="5"/>
          </w:tcPr>
          <w:p w14:paraId="7654C0C2" w14:textId="6AFAAAB5" w:rsidR="000405E1" w:rsidRPr="002F3F3B" w:rsidRDefault="000405E1" w:rsidP="002F3F3B">
            <w:pPr>
              <w:spacing w:line="276" w:lineRule="auto"/>
              <w:jc w:val="both"/>
              <w:rPr>
                <w:szCs w:val="24"/>
              </w:rPr>
            </w:pPr>
            <w:r w:rsidRPr="002F3F3B">
              <w:rPr>
                <w:color w:val="000000"/>
              </w:rPr>
              <w:t>2.1</w:t>
            </w:r>
            <w:r w:rsidR="00486CCC" w:rsidRPr="002F3F3B">
              <w:rPr>
                <w:color w:val="000000"/>
              </w:rPr>
              <w:t>2</w:t>
            </w:r>
            <w:r w:rsidR="002F3F3B">
              <w:rPr>
                <w:color w:val="000000"/>
              </w:rPr>
              <w:t>.</w:t>
            </w:r>
            <w:r w:rsidRPr="002F3F3B">
              <w:rPr>
                <w:color w:val="000000"/>
              </w:rPr>
              <w:t xml:space="preserve"> </w:t>
            </w:r>
            <w:r w:rsidRPr="002F3F3B">
              <w:rPr>
                <w:szCs w:val="24"/>
              </w:rPr>
              <w:t xml:space="preserve">Siekti profesinių grupių, su kuriomis pirmiausia susiduria smurtą ir prievartą patiriančios moterys, </w:t>
            </w:r>
            <w:proofErr w:type="spellStart"/>
            <w:r w:rsidRPr="002F3F3B">
              <w:rPr>
                <w:szCs w:val="24"/>
              </w:rPr>
              <w:t>sensitizacijos</w:t>
            </w:r>
            <w:proofErr w:type="spellEnd"/>
            <w:r w:rsidRPr="002F3F3B">
              <w:rPr>
                <w:szCs w:val="24"/>
              </w:rPr>
              <w:t xml:space="preserve"> žmogaus teisių srityje</w:t>
            </w:r>
            <w:r w:rsidR="00362466" w:rsidRPr="002F3F3B">
              <w:rPr>
                <w:szCs w:val="24"/>
              </w:rPr>
              <w:t xml:space="preserve">, </w:t>
            </w:r>
            <w:r w:rsidRPr="002F3F3B">
              <w:rPr>
                <w:szCs w:val="24"/>
              </w:rPr>
              <w:t>kelti jų kvalifikaciją ir ugdyti gebėjimus teikti klientui draugišką ir savalaikę profesionalią apsaugą ir pagalbą.</w:t>
            </w:r>
          </w:p>
        </w:tc>
      </w:tr>
      <w:tr w:rsidR="00F84DF8" w:rsidRPr="00E855B2" w14:paraId="2C728CDA" w14:textId="77777777" w:rsidTr="00243109">
        <w:tc>
          <w:tcPr>
            <w:tcW w:w="9854" w:type="dxa"/>
            <w:gridSpan w:val="5"/>
          </w:tcPr>
          <w:p w14:paraId="74639C5D" w14:textId="2D73C230" w:rsidR="00F84DF8" w:rsidRPr="002F3F3B" w:rsidRDefault="00F84DF8" w:rsidP="002F3F3B">
            <w:pPr>
              <w:spacing w:line="276" w:lineRule="auto"/>
              <w:jc w:val="both"/>
              <w:rPr>
                <w:color w:val="000000"/>
              </w:rPr>
            </w:pPr>
            <w:r w:rsidRPr="002F3F3B">
              <w:rPr>
                <w:color w:val="000000"/>
              </w:rPr>
              <w:t>2.1</w:t>
            </w:r>
            <w:r w:rsidR="002F3F3B" w:rsidRPr="002F3F3B">
              <w:rPr>
                <w:color w:val="000000"/>
              </w:rPr>
              <w:t>3</w:t>
            </w:r>
            <w:r w:rsidR="002F3F3B">
              <w:rPr>
                <w:color w:val="000000"/>
              </w:rPr>
              <w:t>.</w:t>
            </w:r>
            <w:r w:rsidRPr="002F3F3B">
              <w:rPr>
                <w:color w:val="000000"/>
              </w:rPr>
              <w:t xml:space="preserve"> Vykdyti </w:t>
            </w:r>
            <w:r w:rsidRPr="002F3F3B">
              <w:rPr>
                <w:szCs w:val="24"/>
              </w:rPr>
              <w:t>kampaniją Stabdykime smurtą prieš moteris! Ratifikuokime Stambulo konvenciją!</w:t>
            </w:r>
          </w:p>
        </w:tc>
      </w:tr>
      <w:tr w:rsidR="000405E1" w:rsidRPr="00E855B2" w14:paraId="6ACBAB58" w14:textId="77777777" w:rsidTr="00243109">
        <w:tc>
          <w:tcPr>
            <w:tcW w:w="9854" w:type="dxa"/>
            <w:gridSpan w:val="5"/>
          </w:tcPr>
          <w:p w14:paraId="7220AE4D" w14:textId="63A5BCE8" w:rsidR="000405E1" w:rsidRPr="002F3F3B" w:rsidRDefault="00362466" w:rsidP="002F3F3B">
            <w:pPr>
              <w:tabs>
                <w:tab w:val="left" w:pos="262"/>
                <w:tab w:val="left" w:pos="523"/>
                <w:tab w:val="left" w:pos="785"/>
              </w:tabs>
              <w:jc w:val="both"/>
              <w:rPr>
                <w:color w:val="000000"/>
              </w:rPr>
            </w:pPr>
            <w:r w:rsidRPr="002F3F3B">
              <w:rPr>
                <w:color w:val="000000"/>
              </w:rPr>
              <w:t>2.1</w:t>
            </w:r>
            <w:r w:rsidR="002F3F3B" w:rsidRPr="002F3F3B">
              <w:rPr>
                <w:color w:val="000000"/>
              </w:rPr>
              <w:t>4</w:t>
            </w:r>
            <w:r w:rsidRPr="002F3F3B">
              <w:rPr>
                <w:szCs w:val="24"/>
              </w:rPr>
              <w:t>.</w:t>
            </w:r>
            <w:r w:rsidR="002A549C" w:rsidRPr="002F3F3B">
              <w:rPr>
                <w:szCs w:val="24"/>
              </w:rPr>
              <w:t xml:space="preserve"> </w:t>
            </w:r>
            <w:r w:rsidR="00F41046" w:rsidRPr="002F3F3B">
              <w:rPr>
                <w:szCs w:val="24"/>
              </w:rPr>
              <w:t>V</w:t>
            </w:r>
            <w:r w:rsidR="002A549C" w:rsidRPr="002F3F3B">
              <w:rPr>
                <w:szCs w:val="24"/>
              </w:rPr>
              <w:t xml:space="preserve">ykdyti </w:t>
            </w:r>
            <w:r w:rsidR="00F41046" w:rsidRPr="002F3F3B">
              <w:rPr>
                <w:szCs w:val="24"/>
              </w:rPr>
              <w:t xml:space="preserve">nuoseklią lėšų pritraukimo </w:t>
            </w:r>
            <w:r w:rsidR="002A549C" w:rsidRPr="002F3F3B">
              <w:rPr>
                <w:szCs w:val="24"/>
              </w:rPr>
              <w:t>k</w:t>
            </w:r>
            <w:r w:rsidR="00F41046" w:rsidRPr="002F3F3B">
              <w:rPr>
                <w:szCs w:val="24"/>
              </w:rPr>
              <w:t>a</w:t>
            </w:r>
            <w:r w:rsidR="002A549C" w:rsidRPr="002F3F3B">
              <w:rPr>
                <w:szCs w:val="24"/>
              </w:rPr>
              <w:t>mpanij</w:t>
            </w:r>
            <w:r w:rsidR="00F41046" w:rsidRPr="002F3F3B">
              <w:rPr>
                <w:szCs w:val="24"/>
              </w:rPr>
              <w:t>ą</w:t>
            </w:r>
            <w:r w:rsidR="002F3F3B">
              <w:rPr>
                <w:szCs w:val="24"/>
              </w:rPr>
              <w:t>.</w:t>
            </w:r>
          </w:p>
        </w:tc>
      </w:tr>
      <w:tr w:rsidR="000405E1" w:rsidRPr="00E855B2" w14:paraId="1ECE8B8D" w14:textId="77777777" w:rsidTr="00243109">
        <w:tc>
          <w:tcPr>
            <w:tcW w:w="9854" w:type="dxa"/>
            <w:gridSpan w:val="5"/>
          </w:tcPr>
          <w:p w14:paraId="2279340D" w14:textId="77777777" w:rsidR="000405E1" w:rsidRPr="00E855B2" w:rsidRDefault="000405E1" w:rsidP="00243109">
            <w:pPr>
              <w:tabs>
                <w:tab w:val="left" w:pos="262"/>
                <w:tab w:val="left" w:pos="523"/>
                <w:tab w:val="left" w:pos="785"/>
              </w:tabs>
              <w:rPr>
                <w:color w:val="000000"/>
              </w:rPr>
            </w:pPr>
          </w:p>
        </w:tc>
      </w:tr>
      <w:tr w:rsidR="000405E1" w:rsidRPr="00E855B2" w14:paraId="5E0727F2" w14:textId="77777777" w:rsidTr="00243109">
        <w:tc>
          <w:tcPr>
            <w:tcW w:w="9854" w:type="dxa"/>
            <w:gridSpan w:val="5"/>
          </w:tcPr>
          <w:p w14:paraId="74CC55DE" w14:textId="77777777" w:rsidR="000405E1" w:rsidRPr="002F3F3B" w:rsidRDefault="000405E1" w:rsidP="002F3F3B">
            <w:pPr>
              <w:tabs>
                <w:tab w:val="left" w:pos="262"/>
                <w:tab w:val="left" w:pos="523"/>
                <w:tab w:val="left" w:pos="785"/>
              </w:tabs>
              <w:jc w:val="both"/>
              <w:rPr>
                <w:b/>
                <w:bCs/>
                <w:color w:val="000000"/>
                <w:szCs w:val="24"/>
              </w:rPr>
            </w:pPr>
            <w:r w:rsidRPr="002F3F3B">
              <w:rPr>
                <w:b/>
                <w:bCs/>
                <w:color w:val="000000"/>
                <w:szCs w:val="24"/>
              </w:rPr>
              <w:t>3. S</w:t>
            </w:r>
            <w:r w:rsidRPr="002F3F3B">
              <w:rPr>
                <w:b/>
                <w:bCs/>
                <w:szCs w:val="24"/>
              </w:rPr>
              <w:t>iekiant veiklos tikslų atlikti darbai:</w:t>
            </w:r>
          </w:p>
        </w:tc>
      </w:tr>
      <w:tr w:rsidR="000405E1" w:rsidRPr="00E855B2" w14:paraId="387D6B87" w14:textId="77777777" w:rsidTr="00243109">
        <w:tc>
          <w:tcPr>
            <w:tcW w:w="9854" w:type="dxa"/>
            <w:gridSpan w:val="5"/>
          </w:tcPr>
          <w:p w14:paraId="53946A52" w14:textId="4CED7C96" w:rsidR="000405E1" w:rsidRPr="002F3F3B" w:rsidRDefault="000405E1" w:rsidP="002F3F3B">
            <w:pPr>
              <w:tabs>
                <w:tab w:val="left" w:pos="262"/>
                <w:tab w:val="left" w:pos="523"/>
                <w:tab w:val="left" w:pos="785"/>
              </w:tabs>
              <w:jc w:val="both"/>
              <w:rPr>
                <w:color w:val="000000"/>
                <w:szCs w:val="24"/>
              </w:rPr>
            </w:pPr>
            <w:r w:rsidRPr="002F3F3B">
              <w:rPr>
                <w:b/>
                <w:bCs/>
                <w:color w:val="000000"/>
                <w:szCs w:val="24"/>
              </w:rPr>
              <w:lastRenderedPageBreak/>
              <w:t>3.1.</w:t>
            </w:r>
            <w:r w:rsidRPr="002F3F3B">
              <w:rPr>
                <w:color w:val="000000"/>
                <w:szCs w:val="24"/>
              </w:rPr>
              <w:t xml:space="preserve"> Nepaisant jau </w:t>
            </w:r>
            <w:r w:rsidR="005A5354" w:rsidRPr="002F3F3B">
              <w:rPr>
                <w:color w:val="000000"/>
                <w:szCs w:val="24"/>
              </w:rPr>
              <w:t>septintus</w:t>
            </w:r>
            <w:r w:rsidRPr="002F3F3B">
              <w:rPr>
                <w:color w:val="000000"/>
                <w:szCs w:val="24"/>
              </w:rPr>
              <w:t xml:space="preserve"> metus VMN neskiriamo valstybės finansavimo pagrindinei organizacijos veiklai vykdyti VMN ir toliau </w:t>
            </w:r>
            <w:r w:rsidR="00486CCC" w:rsidRPr="002F3F3B">
              <w:rPr>
                <w:color w:val="000000"/>
                <w:szCs w:val="24"/>
              </w:rPr>
              <w:t>vykdo</w:t>
            </w:r>
            <w:r w:rsidR="002F3F3B" w:rsidRPr="002F3F3B">
              <w:rPr>
                <w:color w:val="000000"/>
                <w:szCs w:val="24"/>
              </w:rPr>
              <w:t xml:space="preserve"> </w:t>
            </w:r>
            <w:r w:rsidRPr="002F3F3B">
              <w:rPr>
                <w:color w:val="000000"/>
                <w:szCs w:val="24"/>
              </w:rPr>
              <w:t>Vilniaus miesto specializuotos kompleksinės pagalbos centro funkcij</w:t>
            </w:r>
            <w:r w:rsidR="00486CCC" w:rsidRPr="002F3F3B">
              <w:rPr>
                <w:color w:val="000000"/>
                <w:szCs w:val="24"/>
              </w:rPr>
              <w:t>as</w:t>
            </w:r>
            <w:r w:rsidRPr="002F3F3B">
              <w:rPr>
                <w:color w:val="000000"/>
                <w:szCs w:val="24"/>
              </w:rPr>
              <w:t xml:space="preserve"> – teikia specializuotą kompleksinę pagalbą net tik Vilniaus mieste</w:t>
            </w:r>
            <w:r w:rsidR="00486CCC" w:rsidRPr="002F3F3B">
              <w:rPr>
                <w:color w:val="000000"/>
                <w:szCs w:val="24"/>
              </w:rPr>
              <w:t>,</w:t>
            </w:r>
            <w:r w:rsidRPr="002F3F3B">
              <w:rPr>
                <w:color w:val="000000"/>
                <w:szCs w:val="24"/>
              </w:rPr>
              <w:t xml:space="preserve"> bet ir visoje šalyje</w:t>
            </w:r>
            <w:r w:rsidR="00195BE7" w:rsidRPr="002F3F3B">
              <w:rPr>
                <w:color w:val="000000"/>
                <w:szCs w:val="24"/>
              </w:rPr>
              <w:t xml:space="preserve">. </w:t>
            </w:r>
          </w:p>
          <w:p w14:paraId="027F63C3" w14:textId="77777777" w:rsidR="00990522" w:rsidRPr="002F3F3B" w:rsidRDefault="00990522" w:rsidP="002F3F3B">
            <w:pPr>
              <w:tabs>
                <w:tab w:val="left" w:pos="262"/>
                <w:tab w:val="left" w:pos="523"/>
                <w:tab w:val="left" w:pos="785"/>
              </w:tabs>
              <w:jc w:val="both"/>
              <w:rPr>
                <w:color w:val="000000"/>
                <w:szCs w:val="24"/>
              </w:rPr>
            </w:pPr>
          </w:p>
          <w:p w14:paraId="14CB7505" w14:textId="5C54ECDF" w:rsidR="00990522" w:rsidRPr="002F3F3B" w:rsidRDefault="00990522" w:rsidP="002F3F3B">
            <w:pPr>
              <w:tabs>
                <w:tab w:val="left" w:pos="262"/>
                <w:tab w:val="left" w:pos="523"/>
                <w:tab w:val="left" w:pos="785"/>
              </w:tabs>
              <w:jc w:val="both"/>
              <w:rPr>
                <w:color w:val="000000"/>
                <w:szCs w:val="24"/>
              </w:rPr>
            </w:pPr>
            <w:r w:rsidRPr="002F3F3B">
              <w:rPr>
                <w:szCs w:val="24"/>
              </w:rPr>
              <w:t xml:space="preserve">Trys asociacijos narės – Lilija Henrika Vasiliauskė, dr. Zuzana Vasiliauskaitė ir Evelina Dirmotaitė – turi pripažintą tarptautinio eksperto statusą. Jos yra parengusios ir išleidusios metodinius leidinius tiek lietuvių, tiek anglų kalbomis, skirtus žmogaus teisių temoms. </w:t>
            </w:r>
          </w:p>
          <w:p w14:paraId="12ED1B4A" w14:textId="77777777" w:rsidR="00990522" w:rsidRPr="002F3F3B" w:rsidRDefault="00990522" w:rsidP="002F3F3B">
            <w:pPr>
              <w:tabs>
                <w:tab w:val="left" w:pos="262"/>
                <w:tab w:val="left" w:pos="523"/>
                <w:tab w:val="left" w:pos="785"/>
              </w:tabs>
              <w:jc w:val="both"/>
              <w:rPr>
                <w:color w:val="000000"/>
                <w:szCs w:val="24"/>
              </w:rPr>
            </w:pPr>
          </w:p>
          <w:p w14:paraId="7FBFABD8" w14:textId="6310448A" w:rsidR="000405E1" w:rsidRPr="002F3F3B" w:rsidRDefault="000405E1" w:rsidP="002F3F3B">
            <w:pPr>
              <w:tabs>
                <w:tab w:val="left" w:pos="262"/>
                <w:tab w:val="left" w:pos="523"/>
                <w:tab w:val="left" w:pos="785"/>
              </w:tabs>
              <w:jc w:val="both"/>
              <w:rPr>
                <w:szCs w:val="24"/>
              </w:rPr>
            </w:pPr>
            <w:r w:rsidRPr="002F3F3B">
              <w:rPr>
                <w:b/>
                <w:bCs/>
                <w:szCs w:val="24"/>
              </w:rPr>
              <w:t xml:space="preserve">Socialinės apsaugos ir darbo ministerijai aplaidžiai žiūrint į savo pareigą užtikrinti valstybės garantuojamos, nemokamos specializuotos kompleksinės pagalbos vienodą prieinamumą visoje Lietuvoje, įskaitant Vilniaus miestą, </w:t>
            </w:r>
            <w:r w:rsidR="00486CCC" w:rsidRPr="002F3F3B">
              <w:rPr>
                <w:b/>
                <w:bCs/>
                <w:szCs w:val="24"/>
              </w:rPr>
              <w:t xml:space="preserve">kuris sudaro penktadalį Lietuvos, </w:t>
            </w:r>
            <w:r w:rsidR="00195BE7" w:rsidRPr="002F3F3B">
              <w:rPr>
                <w:b/>
                <w:bCs/>
                <w:szCs w:val="24"/>
              </w:rPr>
              <w:t>negaunant fina</w:t>
            </w:r>
            <w:r w:rsidR="00BD4A0F" w:rsidRPr="002F3F3B">
              <w:rPr>
                <w:b/>
                <w:bCs/>
                <w:szCs w:val="24"/>
              </w:rPr>
              <w:t>n</w:t>
            </w:r>
            <w:r w:rsidR="00195BE7" w:rsidRPr="002F3F3B">
              <w:rPr>
                <w:b/>
                <w:bCs/>
                <w:szCs w:val="24"/>
              </w:rPr>
              <w:t>savimo</w:t>
            </w:r>
            <w:r w:rsidR="00BD4A0F" w:rsidRPr="002F3F3B">
              <w:rPr>
                <w:b/>
                <w:bCs/>
                <w:szCs w:val="24"/>
              </w:rPr>
              <w:t xml:space="preserve"> </w:t>
            </w:r>
            <w:r w:rsidR="00195BE7" w:rsidRPr="002F3F3B">
              <w:rPr>
                <w:b/>
                <w:bCs/>
                <w:szCs w:val="24"/>
              </w:rPr>
              <w:t>organizacija stokoja tiek fin</w:t>
            </w:r>
            <w:r w:rsidR="00BD4A0F" w:rsidRPr="002F3F3B">
              <w:rPr>
                <w:b/>
                <w:bCs/>
                <w:szCs w:val="24"/>
              </w:rPr>
              <w:t>ansinių, tiek</w:t>
            </w:r>
            <w:r w:rsidR="00195BE7" w:rsidRPr="002F3F3B">
              <w:rPr>
                <w:b/>
                <w:bCs/>
                <w:szCs w:val="24"/>
              </w:rPr>
              <w:t xml:space="preserve"> </w:t>
            </w:r>
            <w:r w:rsidR="00BD4A0F" w:rsidRPr="002F3F3B">
              <w:rPr>
                <w:b/>
                <w:bCs/>
                <w:szCs w:val="24"/>
              </w:rPr>
              <w:t xml:space="preserve">žmogiškųjų </w:t>
            </w:r>
            <w:r w:rsidR="00195BE7" w:rsidRPr="002F3F3B">
              <w:rPr>
                <w:b/>
                <w:bCs/>
                <w:szCs w:val="24"/>
              </w:rPr>
              <w:t>i</w:t>
            </w:r>
            <w:r w:rsidR="00BD4A0F" w:rsidRPr="002F3F3B">
              <w:rPr>
                <w:b/>
                <w:bCs/>
                <w:szCs w:val="24"/>
              </w:rPr>
              <w:t>š</w:t>
            </w:r>
            <w:r w:rsidR="00195BE7" w:rsidRPr="002F3F3B">
              <w:rPr>
                <w:b/>
                <w:bCs/>
                <w:szCs w:val="24"/>
              </w:rPr>
              <w:t>tekli</w:t>
            </w:r>
            <w:r w:rsidR="00BD4A0F" w:rsidRPr="002F3F3B">
              <w:rPr>
                <w:b/>
                <w:bCs/>
                <w:szCs w:val="24"/>
              </w:rPr>
              <w:t>ų</w:t>
            </w:r>
            <w:r w:rsidR="00195BE7" w:rsidRPr="002F3F3B">
              <w:rPr>
                <w:b/>
                <w:bCs/>
                <w:szCs w:val="24"/>
              </w:rPr>
              <w:t xml:space="preserve">. </w:t>
            </w:r>
          </w:p>
          <w:p w14:paraId="7730786C" w14:textId="77777777" w:rsidR="000405E1" w:rsidRPr="002F3F3B" w:rsidRDefault="000405E1" w:rsidP="002F3F3B">
            <w:pPr>
              <w:tabs>
                <w:tab w:val="left" w:pos="262"/>
                <w:tab w:val="left" w:pos="523"/>
                <w:tab w:val="left" w:pos="785"/>
              </w:tabs>
              <w:jc w:val="both"/>
              <w:rPr>
                <w:szCs w:val="24"/>
              </w:rPr>
            </w:pPr>
          </w:p>
          <w:p w14:paraId="596FEFD9" w14:textId="2D38EFB6" w:rsidR="00990522" w:rsidRPr="002F3F3B" w:rsidRDefault="000405E1" w:rsidP="002F3F3B">
            <w:pPr>
              <w:tabs>
                <w:tab w:val="left" w:pos="262"/>
                <w:tab w:val="left" w:pos="523"/>
                <w:tab w:val="left" w:pos="785"/>
              </w:tabs>
              <w:jc w:val="both"/>
              <w:rPr>
                <w:szCs w:val="24"/>
              </w:rPr>
            </w:pPr>
            <w:r w:rsidRPr="002F3F3B">
              <w:rPr>
                <w:szCs w:val="24"/>
              </w:rPr>
              <w:t>202</w:t>
            </w:r>
            <w:r w:rsidR="005A5354" w:rsidRPr="002F3F3B">
              <w:rPr>
                <w:szCs w:val="24"/>
              </w:rPr>
              <w:t>5</w:t>
            </w:r>
            <w:r w:rsidRPr="002F3F3B">
              <w:rPr>
                <w:szCs w:val="24"/>
              </w:rPr>
              <w:t xml:space="preserve"> metais iš viso pagalba suteikta </w:t>
            </w:r>
            <w:r w:rsidR="003A5B74" w:rsidRPr="002F3F3B">
              <w:rPr>
                <w:szCs w:val="24"/>
              </w:rPr>
              <w:t>75</w:t>
            </w:r>
            <w:r w:rsidRPr="002F3F3B">
              <w:rPr>
                <w:szCs w:val="24"/>
              </w:rPr>
              <w:t xml:space="preserve"> smurtą ir prievartą patyrusioms moterims</w:t>
            </w:r>
            <w:r w:rsidR="00E933B2" w:rsidRPr="002F3F3B">
              <w:rPr>
                <w:szCs w:val="24"/>
              </w:rPr>
              <w:t xml:space="preserve"> (</w:t>
            </w:r>
            <w:r w:rsidR="003A5B74" w:rsidRPr="002F3F3B">
              <w:rPr>
                <w:szCs w:val="24"/>
              </w:rPr>
              <w:t>146</w:t>
            </w:r>
            <w:r w:rsidR="00E933B2" w:rsidRPr="002F3F3B">
              <w:rPr>
                <w:szCs w:val="24"/>
              </w:rPr>
              <w:t xml:space="preserve"> konsultacij</w:t>
            </w:r>
            <w:r w:rsidR="003A5B74" w:rsidRPr="002F3F3B">
              <w:rPr>
                <w:szCs w:val="24"/>
              </w:rPr>
              <w:t>os</w:t>
            </w:r>
            <w:r w:rsidR="00E933B2" w:rsidRPr="002F3F3B">
              <w:rPr>
                <w:szCs w:val="24"/>
              </w:rPr>
              <w:t>)</w:t>
            </w:r>
            <w:r w:rsidRPr="002F3F3B">
              <w:rPr>
                <w:szCs w:val="24"/>
              </w:rPr>
              <w:t>, daugiausia Vilniaus miesto gyventojoms, įskaitant specializuoto psichologo (</w:t>
            </w:r>
            <w:r w:rsidR="003A5B74" w:rsidRPr="002F3F3B">
              <w:rPr>
                <w:szCs w:val="24"/>
              </w:rPr>
              <w:t>23</w:t>
            </w:r>
            <w:r w:rsidRPr="002F3F3B">
              <w:rPr>
                <w:szCs w:val="24"/>
              </w:rPr>
              <w:t xml:space="preserve"> konsultacijos) ir specializuotas teisininko (</w:t>
            </w:r>
            <w:r w:rsidR="003A5B74" w:rsidRPr="002F3F3B">
              <w:rPr>
                <w:szCs w:val="24"/>
              </w:rPr>
              <w:t>2</w:t>
            </w:r>
            <w:r w:rsidRPr="002F3F3B">
              <w:rPr>
                <w:szCs w:val="24"/>
              </w:rPr>
              <w:t>7) konsultacijas. 202</w:t>
            </w:r>
            <w:r w:rsidR="003A5B74" w:rsidRPr="002F3F3B">
              <w:rPr>
                <w:szCs w:val="24"/>
              </w:rPr>
              <w:t>5</w:t>
            </w:r>
            <w:r w:rsidRPr="002F3F3B">
              <w:rPr>
                <w:szCs w:val="24"/>
              </w:rPr>
              <w:t xml:space="preserve"> m. su mumis bendradarbiavo ir teikė antrinę teisinę pagalbą, įskaitant teismo dokumentų rengimą ir atstovavimą bylose</w:t>
            </w:r>
            <w:r w:rsidR="00486CCC" w:rsidRPr="002F3F3B">
              <w:rPr>
                <w:szCs w:val="24"/>
              </w:rPr>
              <w:t>,</w:t>
            </w:r>
            <w:r w:rsidR="00195BE7" w:rsidRPr="002F3F3B">
              <w:rPr>
                <w:szCs w:val="24"/>
              </w:rPr>
              <w:t xml:space="preserve"> </w:t>
            </w:r>
            <w:r w:rsidR="00486CCC" w:rsidRPr="00DC0A06">
              <w:rPr>
                <w:szCs w:val="24"/>
              </w:rPr>
              <w:t xml:space="preserve">2 </w:t>
            </w:r>
            <w:r w:rsidRPr="002F3F3B">
              <w:rPr>
                <w:szCs w:val="24"/>
              </w:rPr>
              <w:t>licencijuot</w:t>
            </w:r>
            <w:r w:rsidR="00486CCC" w:rsidRPr="002F3F3B">
              <w:rPr>
                <w:szCs w:val="24"/>
              </w:rPr>
              <w:t>os</w:t>
            </w:r>
            <w:r w:rsidRPr="002F3F3B">
              <w:rPr>
                <w:szCs w:val="24"/>
              </w:rPr>
              <w:t xml:space="preserve"> advokatė</w:t>
            </w:r>
            <w:r w:rsidR="00486CCC" w:rsidRPr="002F3F3B">
              <w:rPr>
                <w:szCs w:val="24"/>
              </w:rPr>
              <w:t>s</w:t>
            </w:r>
            <w:r w:rsidRPr="002F3F3B">
              <w:rPr>
                <w:szCs w:val="24"/>
              </w:rPr>
              <w:t xml:space="preserve">.  </w:t>
            </w:r>
            <w:r w:rsidR="00195BE7" w:rsidRPr="002F3F3B">
              <w:rPr>
                <w:szCs w:val="24"/>
              </w:rPr>
              <w:t>Specializuotas p</w:t>
            </w:r>
            <w:r w:rsidR="00486CCC" w:rsidRPr="002F3F3B">
              <w:rPr>
                <w:szCs w:val="24"/>
              </w:rPr>
              <w:t>s</w:t>
            </w:r>
            <w:r w:rsidR="00195BE7" w:rsidRPr="002F3F3B">
              <w:rPr>
                <w:szCs w:val="24"/>
              </w:rPr>
              <w:t>ichologines konsultacijas teik</w:t>
            </w:r>
            <w:r w:rsidR="00BD4A0F" w:rsidRPr="002F3F3B">
              <w:rPr>
                <w:szCs w:val="24"/>
              </w:rPr>
              <w:t>ė</w:t>
            </w:r>
            <w:r w:rsidR="00195BE7" w:rsidRPr="002F3F3B">
              <w:rPr>
                <w:szCs w:val="24"/>
              </w:rPr>
              <w:t xml:space="preserve"> </w:t>
            </w:r>
            <w:r w:rsidR="00BD4A0F" w:rsidRPr="002F3F3B">
              <w:rPr>
                <w:szCs w:val="24"/>
              </w:rPr>
              <w:t xml:space="preserve">licencijuota </w:t>
            </w:r>
            <w:r w:rsidR="00195BE7" w:rsidRPr="002F3F3B">
              <w:rPr>
                <w:szCs w:val="24"/>
              </w:rPr>
              <w:t xml:space="preserve"> </w:t>
            </w:r>
            <w:r w:rsidR="00486CCC" w:rsidRPr="002F3F3B">
              <w:rPr>
                <w:szCs w:val="24"/>
              </w:rPr>
              <w:t xml:space="preserve">klinikinė </w:t>
            </w:r>
            <w:r w:rsidR="00195BE7" w:rsidRPr="002F3F3B">
              <w:rPr>
                <w:szCs w:val="24"/>
              </w:rPr>
              <w:t>psicholog</w:t>
            </w:r>
            <w:r w:rsidR="00BD4A0F" w:rsidRPr="002F3F3B">
              <w:rPr>
                <w:szCs w:val="24"/>
              </w:rPr>
              <w:t>ė.</w:t>
            </w:r>
          </w:p>
          <w:p w14:paraId="2FC52085" w14:textId="77777777" w:rsidR="000405E1" w:rsidRPr="002F3F3B" w:rsidRDefault="000405E1" w:rsidP="002F3F3B">
            <w:pPr>
              <w:tabs>
                <w:tab w:val="left" w:pos="262"/>
                <w:tab w:val="left" w:pos="523"/>
                <w:tab w:val="left" w:pos="785"/>
              </w:tabs>
              <w:jc w:val="both"/>
              <w:rPr>
                <w:b/>
                <w:color w:val="000000"/>
                <w:szCs w:val="24"/>
              </w:rPr>
            </w:pPr>
          </w:p>
        </w:tc>
      </w:tr>
      <w:tr w:rsidR="00486CCC" w:rsidRPr="00E855B2" w14:paraId="6574A8F5" w14:textId="77777777" w:rsidTr="00243109">
        <w:tc>
          <w:tcPr>
            <w:tcW w:w="9854" w:type="dxa"/>
            <w:gridSpan w:val="5"/>
          </w:tcPr>
          <w:p w14:paraId="3803A25E" w14:textId="06E660D0" w:rsidR="00486CCC" w:rsidRPr="007B1709" w:rsidRDefault="00486CCC" w:rsidP="002F3F3B">
            <w:pPr>
              <w:spacing w:after="160" w:line="259" w:lineRule="auto"/>
              <w:jc w:val="both"/>
              <w:rPr>
                <w:b/>
                <w:bCs/>
                <w:szCs w:val="24"/>
              </w:rPr>
            </w:pPr>
            <w:r w:rsidRPr="002F3F3B">
              <w:rPr>
                <w:b/>
                <w:bCs/>
                <w:szCs w:val="24"/>
              </w:rPr>
              <w:t xml:space="preserve">3.2  </w:t>
            </w:r>
            <w:r w:rsidRPr="007B1709">
              <w:rPr>
                <w:rFonts w:eastAsia="Aptos"/>
                <w:kern w:val="2"/>
                <w:szCs w:val="24"/>
                <w14:ligatures w14:val="standardContextual"/>
              </w:rPr>
              <w:t xml:space="preserve">2025 m. sausio 31 dieną Lietuvos Respublikos </w:t>
            </w:r>
            <w:r w:rsidRPr="002F3F3B">
              <w:rPr>
                <w:rFonts w:eastAsia="Aptos"/>
                <w:kern w:val="2"/>
                <w:szCs w:val="24"/>
                <w14:ligatures w14:val="standardContextual"/>
              </w:rPr>
              <w:t>S</w:t>
            </w:r>
            <w:r w:rsidRPr="007B1709">
              <w:rPr>
                <w:rFonts w:eastAsia="Aptos"/>
                <w:kern w:val="2"/>
                <w:szCs w:val="24"/>
                <w14:ligatures w14:val="standardContextual"/>
              </w:rPr>
              <w:t xml:space="preserve">eime įvyko asociacijos Vilniaus Moterų namai atstovių susitikimas su Seimo Laikinosios moterų parlamentinės grupės vadove Agne </w:t>
            </w:r>
            <w:proofErr w:type="spellStart"/>
            <w:r w:rsidRPr="007B1709">
              <w:rPr>
                <w:rFonts w:eastAsia="Aptos"/>
                <w:kern w:val="2"/>
                <w:szCs w:val="24"/>
                <w14:ligatures w14:val="standardContextual"/>
              </w:rPr>
              <w:t>Bilotaite</w:t>
            </w:r>
            <w:proofErr w:type="spellEnd"/>
            <w:r w:rsidRPr="007B1709">
              <w:rPr>
                <w:rFonts w:eastAsia="Aptos"/>
                <w:kern w:val="2"/>
                <w:szCs w:val="24"/>
                <w14:ligatures w14:val="standardContextual"/>
              </w:rPr>
              <w:t xml:space="preserve">. Susitikimas įvyko Seimo narės kvietimu, formuojant šios Parlamentinės grupės darbotvarkę naujai prasidėjusiai kadencijai. </w:t>
            </w:r>
          </w:p>
          <w:p w14:paraId="7E78C7F6" w14:textId="77777777" w:rsidR="00486CCC" w:rsidRPr="007B1709" w:rsidRDefault="00486CCC" w:rsidP="002F3F3B">
            <w:pPr>
              <w:spacing w:after="160" w:line="278" w:lineRule="auto"/>
              <w:jc w:val="both"/>
              <w:rPr>
                <w:rFonts w:eastAsia="Aptos"/>
                <w:kern w:val="2"/>
                <w:szCs w:val="24"/>
                <w14:ligatures w14:val="standardContextual"/>
              </w:rPr>
            </w:pPr>
            <w:r w:rsidRPr="00DC0A06">
              <w:rPr>
                <w:rFonts w:eastAsia="Aptos"/>
                <w:kern w:val="2"/>
                <w:szCs w:val="24"/>
                <w14:ligatures w14:val="standardContextual"/>
              </w:rPr>
              <w:t xml:space="preserve">2025 m. vasario 7 d. įvyko dar vienas susitikimas su Seimo Laikinosios moterų parlamentinės grupės vadove Agne </w:t>
            </w:r>
            <w:proofErr w:type="spellStart"/>
            <w:r w:rsidRPr="00DC0A06">
              <w:rPr>
                <w:rFonts w:eastAsia="Aptos"/>
                <w:kern w:val="2"/>
                <w:szCs w:val="24"/>
                <w14:ligatures w14:val="standardContextual"/>
              </w:rPr>
              <w:t>Bilotaite</w:t>
            </w:r>
            <w:proofErr w:type="spellEnd"/>
            <w:r w:rsidRPr="00DC0A06">
              <w:rPr>
                <w:rFonts w:eastAsia="Aptos"/>
                <w:kern w:val="2"/>
                <w:szCs w:val="24"/>
                <w14:ligatures w14:val="standardContextual"/>
              </w:rPr>
              <w:t>.</w:t>
            </w:r>
            <w:r w:rsidRPr="007B1709">
              <w:rPr>
                <w:rFonts w:eastAsia="Aptos"/>
                <w:kern w:val="2"/>
                <w:szCs w:val="24"/>
                <w14:ligatures w14:val="standardContextual"/>
              </w:rPr>
              <w:t xml:space="preserve"> Susitikime dalyvavo buvusi parlamentarė Rasa Melnikienė, ženkliai prisidėjusi prie Moterų ir vyrų lygių galimybių įstatymo parengimo (1998). Susitikimo metu buvo pasidalinta patirtimi, priimant moterims svarbius įstatymus. </w:t>
            </w:r>
          </w:p>
          <w:p w14:paraId="5320C28B" w14:textId="3ACFBB9A" w:rsidR="00486CCC" w:rsidRPr="002F3F3B" w:rsidRDefault="00486CCC" w:rsidP="002F3F3B">
            <w:pPr>
              <w:spacing w:after="160" w:line="278" w:lineRule="auto"/>
              <w:jc w:val="both"/>
              <w:rPr>
                <w:rFonts w:eastAsia="Aptos"/>
                <w:kern w:val="2"/>
                <w:szCs w:val="24"/>
                <w14:ligatures w14:val="standardContextual"/>
              </w:rPr>
            </w:pPr>
            <w:r w:rsidRPr="002F3F3B">
              <w:rPr>
                <w:rFonts w:eastAsia="Aptos"/>
                <w:kern w:val="2"/>
                <w:szCs w:val="24"/>
                <w14:ligatures w14:val="standardContextual"/>
              </w:rPr>
              <w:t>2025 m. vasario 11d. t</w:t>
            </w:r>
            <w:r w:rsidRPr="007B1709">
              <w:rPr>
                <w:rFonts w:eastAsia="Aptos"/>
                <w:kern w:val="2"/>
                <w:szCs w:val="24"/>
                <w14:ligatures w14:val="standardContextual"/>
              </w:rPr>
              <w:t xml:space="preserve">ęsiant patariamąją konsultacinę veiklą, įvyko susitikimas su Rita </w:t>
            </w:r>
            <w:proofErr w:type="spellStart"/>
            <w:r w:rsidRPr="007B1709">
              <w:rPr>
                <w:rFonts w:eastAsia="Aptos"/>
                <w:kern w:val="2"/>
                <w:szCs w:val="24"/>
                <w14:ligatures w14:val="standardContextual"/>
              </w:rPr>
              <w:t>Grigaliene</w:t>
            </w:r>
            <w:proofErr w:type="spellEnd"/>
            <w:r w:rsidRPr="007B1709">
              <w:rPr>
                <w:rFonts w:eastAsia="Aptos"/>
                <w:kern w:val="2"/>
                <w:szCs w:val="24"/>
                <w14:ligatures w14:val="standardContextual"/>
              </w:rPr>
              <w:t xml:space="preserve">, Socialinės apsaugos ir darbo ministerijos (SADM) viceministre, kuruojančia jos puikiai išmanomą sritį. </w:t>
            </w:r>
            <w:r w:rsidRPr="002F3F3B">
              <w:rPr>
                <w:rFonts w:eastAsia="Aptos"/>
                <w:kern w:val="2"/>
                <w:szCs w:val="24"/>
                <w14:ligatures w14:val="standardContextual"/>
              </w:rPr>
              <w:t xml:space="preserve">Pažymėtina, kad R. Grigalienė kaip teisininkė aktyviai dalyvavo NVO Tauragės moters užimtumo ir informacijos centro, vykdančio SKPC funkcijas, veikloje. </w:t>
            </w:r>
          </w:p>
          <w:p w14:paraId="2AD44004" w14:textId="5BF1301F" w:rsidR="00486CCC" w:rsidRPr="002F3F3B" w:rsidRDefault="00486CCC" w:rsidP="002F3F3B">
            <w:pPr>
              <w:jc w:val="both"/>
              <w:rPr>
                <w:szCs w:val="24"/>
              </w:rPr>
            </w:pPr>
            <w:r w:rsidRPr="002F3F3B">
              <w:rPr>
                <w:szCs w:val="24"/>
              </w:rPr>
              <w:t xml:space="preserve">2025 m. kovo </w:t>
            </w:r>
            <w:r w:rsidRPr="002F3F3B">
              <w:rPr>
                <w:szCs w:val="24"/>
                <w:lang w:val="en-US"/>
              </w:rPr>
              <w:t>10 d</w:t>
            </w:r>
            <w:r w:rsidRPr="002F3F3B">
              <w:rPr>
                <w:szCs w:val="24"/>
              </w:rPr>
              <w:t xml:space="preserve">. Tarptautinės moterų solidarumo dienos minėjimas – moterų NVO susitikimas su Socialinės apsaugos ir darbo ministerija, lyčių lygybės ministerija, ministre Inga Ruginiene ir viceministre Rita </w:t>
            </w:r>
            <w:proofErr w:type="spellStart"/>
            <w:r w:rsidRPr="002F3F3B">
              <w:rPr>
                <w:szCs w:val="24"/>
              </w:rPr>
              <w:t>Grigaliene</w:t>
            </w:r>
            <w:proofErr w:type="spellEnd"/>
            <w:r w:rsidRPr="002F3F3B">
              <w:rPr>
                <w:szCs w:val="24"/>
              </w:rPr>
              <w:t xml:space="preserve">. Iškeltas Vilniaus miesto SKPC finansavimo klausimas. </w:t>
            </w:r>
          </w:p>
          <w:p w14:paraId="1C702EF6" w14:textId="77777777" w:rsidR="00486CCC" w:rsidRPr="002F3F3B" w:rsidRDefault="00486CCC" w:rsidP="002F3F3B">
            <w:pPr>
              <w:jc w:val="both"/>
              <w:rPr>
                <w:szCs w:val="24"/>
              </w:rPr>
            </w:pPr>
          </w:p>
          <w:p w14:paraId="7D446BD8" w14:textId="65599DAA" w:rsidR="00486CCC" w:rsidRPr="007B1709" w:rsidRDefault="00486CCC" w:rsidP="002F3F3B">
            <w:pPr>
              <w:spacing w:after="160" w:line="278" w:lineRule="auto"/>
              <w:jc w:val="both"/>
              <w:rPr>
                <w:rFonts w:eastAsia="Aptos"/>
                <w:kern w:val="2"/>
                <w:szCs w:val="24"/>
                <w14:ligatures w14:val="standardContextual"/>
              </w:rPr>
            </w:pPr>
            <w:r w:rsidRPr="002F3F3B">
              <w:rPr>
                <w:rFonts w:eastAsia="Aptos"/>
                <w:kern w:val="2"/>
                <w:szCs w:val="24"/>
                <w14:ligatures w14:val="standardContextual"/>
              </w:rPr>
              <w:t xml:space="preserve">2025 m. kovo 27 d. dalyvavome Lietuvos Seimo kontrolierių įstaigos vadovės dr. Erikos </w:t>
            </w:r>
            <w:proofErr w:type="spellStart"/>
            <w:r w:rsidRPr="002F3F3B">
              <w:rPr>
                <w:rFonts w:eastAsia="Aptos"/>
                <w:kern w:val="2"/>
                <w:szCs w:val="24"/>
                <w14:ligatures w14:val="standardContextual"/>
              </w:rPr>
              <w:t>Leonaitės</w:t>
            </w:r>
            <w:proofErr w:type="spellEnd"/>
            <w:r w:rsidRPr="002F3F3B">
              <w:rPr>
                <w:rFonts w:eastAsia="Aptos"/>
                <w:kern w:val="2"/>
                <w:szCs w:val="24"/>
                <w14:ligatures w14:val="standardContextual"/>
              </w:rPr>
              <w:t xml:space="preserve"> inicijuotoje konsultacijoje su Specializuotos kompleksinės pagalbos centrų (SKPC) atstovais. Buvo aptarti iššūkiai, su kuriais susiduria SKPC teikdami ekspertinį vertinimą. Pasisakėme specializuotos pagalbos teikimo, SKPC konsultantų ir jų klientų teisių apsaugos ir santykio su kitomis kompetentingomis organizacijomis harmonizavimo, klausimais.</w:t>
            </w:r>
          </w:p>
          <w:p w14:paraId="44EA355B" w14:textId="77777777" w:rsidR="00486CCC" w:rsidRPr="002F3F3B" w:rsidRDefault="00486CCC" w:rsidP="002F3F3B">
            <w:pPr>
              <w:spacing w:after="160" w:line="259" w:lineRule="auto"/>
              <w:jc w:val="both"/>
              <w:rPr>
                <w:b/>
                <w:bCs/>
                <w:szCs w:val="24"/>
              </w:rPr>
            </w:pPr>
          </w:p>
          <w:p w14:paraId="70130B0E" w14:textId="3A02606B" w:rsidR="00486CCC" w:rsidRPr="00DC0A06" w:rsidRDefault="00486CCC" w:rsidP="002F3F3B">
            <w:pPr>
              <w:spacing w:after="160" w:line="278" w:lineRule="auto"/>
              <w:jc w:val="both"/>
              <w:rPr>
                <w:rFonts w:eastAsia="Aptos"/>
                <w:kern w:val="2"/>
                <w:szCs w:val="24"/>
                <w14:ligatures w14:val="standardContextual"/>
              </w:rPr>
            </w:pPr>
            <w:r w:rsidRPr="00DC0A06">
              <w:rPr>
                <w:rFonts w:eastAsia="Aptos"/>
                <w:kern w:val="2"/>
                <w:szCs w:val="24"/>
                <w14:ligatures w14:val="standardContextual"/>
              </w:rPr>
              <w:lastRenderedPageBreak/>
              <w:t>2025 m. baland</w:t>
            </w:r>
            <w:r w:rsidRPr="002F3F3B">
              <w:rPr>
                <w:rFonts w:eastAsia="Aptos"/>
                <w:kern w:val="2"/>
                <w:szCs w:val="24"/>
                <w14:ligatures w14:val="standardContextual"/>
              </w:rPr>
              <w:t>žio</w:t>
            </w:r>
            <w:r w:rsidRPr="00DC0A06">
              <w:rPr>
                <w:rFonts w:eastAsia="Aptos"/>
                <w:kern w:val="2"/>
                <w:szCs w:val="24"/>
                <w14:ligatures w14:val="standardContextual"/>
              </w:rPr>
              <w:t xml:space="preserve"> 4 d. </w:t>
            </w:r>
            <w:r w:rsidRPr="007B1709">
              <w:rPr>
                <w:rFonts w:eastAsia="Aptos"/>
                <w:kern w:val="2"/>
                <w:szCs w:val="24"/>
                <w14:ligatures w14:val="standardContextual"/>
              </w:rPr>
              <w:t xml:space="preserve">dalyvavome Moterų parlamentinės grupės vadovė Agnės </w:t>
            </w:r>
            <w:proofErr w:type="spellStart"/>
            <w:r w:rsidRPr="007B1709">
              <w:rPr>
                <w:rFonts w:eastAsia="Aptos"/>
                <w:kern w:val="2"/>
                <w:szCs w:val="24"/>
                <w14:ligatures w14:val="standardContextual"/>
              </w:rPr>
              <w:t>Bilotaitės</w:t>
            </w:r>
            <w:proofErr w:type="spellEnd"/>
            <w:r w:rsidRPr="007B1709">
              <w:rPr>
                <w:rFonts w:eastAsia="Aptos"/>
                <w:kern w:val="2"/>
                <w:szCs w:val="24"/>
                <w14:ligatures w14:val="standardContextual"/>
              </w:rPr>
              <w:t xml:space="preserve"> inicijuotose konsultacijose su moterų pilietinėmis organizacijomis Lietuvos moterų bendruomenei aktualiais klausimais. </w:t>
            </w:r>
          </w:p>
          <w:p w14:paraId="259C0974" w14:textId="77777777" w:rsidR="00486CCC" w:rsidRPr="007B1709" w:rsidRDefault="00486CCC" w:rsidP="002F3F3B">
            <w:pPr>
              <w:spacing w:after="160" w:line="278" w:lineRule="auto"/>
              <w:jc w:val="both"/>
              <w:rPr>
                <w:rFonts w:eastAsia="Aptos"/>
                <w:kern w:val="2"/>
                <w:szCs w:val="24"/>
                <w14:ligatures w14:val="standardContextual"/>
              </w:rPr>
            </w:pPr>
            <w:r w:rsidRPr="002F3F3B">
              <w:rPr>
                <w:rFonts w:eastAsia="Aptos"/>
                <w:kern w:val="2"/>
                <w:szCs w:val="24"/>
                <w14:ligatures w14:val="standardContextual"/>
              </w:rPr>
              <w:t>2025 m. b</w:t>
            </w:r>
            <w:r w:rsidRPr="007B1709">
              <w:rPr>
                <w:rFonts w:eastAsia="Aptos"/>
                <w:kern w:val="2"/>
                <w:szCs w:val="24"/>
                <w14:ligatures w14:val="standardContextual"/>
              </w:rPr>
              <w:t xml:space="preserve">alandžio 11 d. Vilniaus Moterų namų atstovė, tarptautinė ekspertė moterų teisių gynimo srityje dr. Zuzana Vasiliauskaitė kartu su Europos parlamento nariu prof. Dainiu Žalimu ir politikos ir religijos sociologe dr. Gražina </w:t>
            </w:r>
            <w:proofErr w:type="spellStart"/>
            <w:r w:rsidRPr="007B1709">
              <w:rPr>
                <w:rFonts w:eastAsia="Aptos"/>
                <w:kern w:val="2"/>
                <w:szCs w:val="24"/>
                <w14:ligatures w14:val="standardContextual"/>
              </w:rPr>
              <w:t>Bielousova</w:t>
            </w:r>
            <w:proofErr w:type="spellEnd"/>
            <w:r w:rsidRPr="007B1709">
              <w:rPr>
                <w:rFonts w:eastAsia="Aptos"/>
                <w:kern w:val="2"/>
                <w:szCs w:val="24"/>
                <w14:ligatures w14:val="standardContextual"/>
              </w:rPr>
              <w:t xml:space="preserve"> dalyvavo diskusijoje apie karo Ukrainoje patirtis. </w:t>
            </w:r>
          </w:p>
          <w:p w14:paraId="6E237A3C" w14:textId="77777777" w:rsidR="00486CCC" w:rsidRPr="007B1709" w:rsidRDefault="00486CCC" w:rsidP="002F3F3B">
            <w:pPr>
              <w:spacing w:after="160" w:line="278" w:lineRule="auto"/>
              <w:jc w:val="both"/>
              <w:rPr>
                <w:rFonts w:eastAsia="Aptos"/>
                <w:kern w:val="2"/>
                <w:szCs w:val="24"/>
                <w14:ligatures w14:val="standardContextual"/>
              </w:rPr>
            </w:pPr>
            <w:r w:rsidRPr="002F3F3B">
              <w:rPr>
                <w:rFonts w:eastAsia="Aptos"/>
                <w:kern w:val="2"/>
                <w:szCs w:val="24"/>
                <w14:ligatures w14:val="standardContextual"/>
              </w:rPr>
              <w:t>2025 m. b</w:t>
            </w:r>
            <w:r w:rsidRPr="007B1709">
              <w:rPr>
                <w:rFonts w:eastAsia="Aptos"/>
                <w:kern w:val="2"/>
                <w:szCs w:val="24"/>
                <w14:ligatures w14:val="standardContextual"/>
              </w:rPr>
              <w:t xml:space="preserve">alandžio 24 d. VMN atstovės dalyvavo konferencijoje „Duomenimis grįsti sprendimai, siekiant lyčių lygybės“, kuri vyko Lietuvos Respublikos Seime. Diskusijų metu pabrėžėme moterų NVO galios stiprinimo svarba geopolitinių iššūkių akivaizdoje.  </w:t>
            </w:r>
          </w:p>
          <w:p w14:paraId="62153A7E" w14:textId="77777777" w:rsidR="00486CCC" w:rsidRPr="007B1709" w:rsidRDefault="00486CCC" w:rsidP="002F3F3B">
            <w:pPr>
              <w:spacing w:after="160" w:line="278" w:lineRule="auto"/>
              <w:jc w:val="both"/>
              <w:rPr>
                <w:rFonts w:eastAsia="Aptos"/>
                <w:kern w:val="2"/>
                <w:szCs w:val="24"/>
                <w14:ligatures w14:val="standardContextual"/>
              </w:rPr>
            </w:pPr>
            <w:r w:rsidRPr="002F3F3B">
              <w:rPr>
                <w:rFonts w:eastAsia="Aptos"/>
                <w:kern w:val="2"/>
                <w:szCs w:val="24"/>
                <w14:ligatures w14:val="standardContextual"/>
              </w:rPr>
              <w:t>2025 m. balandžio 30 d. d</w:t>
            </w:r>
            <w:r w:rsidRPr="007B1709">
              <w:rPr>
                <w:rFonts w:eastAsia="Aptos"/>
                <w:kern w:val="2"/>
                <w:szCs w:val="24"/>
                <w14:ligatures w14:val="standardContextual"/>
              </w:rPr>
              <w:t>alyvavome LRS ŽTK inicijuotos parlamentinės kontrolės klausymuose. Parlamentinė kontrolė inicijuota  VMN ir LRS ŽTK bendradarbiaujant su MTVŽT surengtos 2024 m. gruodžio 2 d. tarptautinės konferencijos Karo trauma ir moterų žmogaus teisių apsauga: Moterų žmogaus teisės Lietuvoje 202</w:t>
            </w:r>
            <w:r w:rsidRPr="00DC0A06">
              <w:rPr>
                <w:rFonts w:eastAsia="Aptos"/>
                <w:kern w:val="2"/>
                <w:szCs w:val="24"/>
                <w14:ligatures w14:val="standardContextual"/>
              </w:rPr>
              <w:t>5</w:t>
            </w:r>
            <w:r w:rsidRPr="007B1709">
              <w:rPr>
                <w:rFonts w:eastAsia="Aptos"/>
                <w:kern w:val="2"/>
                <w:szCs w:val="24"/>
                <w14:ligatures w14:val="standardContextual"/>
              </w:rPr>
              <w:t xml:space="preserve"> rezoliucijos pagrindu. Susitikimo tema – Vaiko teisių apsaugos pagrindų įstatymo tobulinimas,  siekiant,  kad sistemos veikimas būtų labiau draugiškas moterims ir vaikams smurto artimoje aplinkoje atvejais.  </w:t>
            </w:r>
          </w:p>
          <w:p w14:paraId="6371E6C9" w14:textId="77777777" w:rsidR="00486CCC" w:rsidRPr="007B1709" w:rsidRDefault="00486CCC" w:rsidP="002F3F3B">
            <w:pPr>
              <w:spacing w:after="160" w:line="278" w:lineRule="auto"/>
              <w:jc w:val="both"/>
              <w:rPr>
                <w:rFonts w:eastAsia="Aptos"/>
                <w:kern w:val="2"/>
                <w:szCs w:val="24"/>
                <w14:ligatures w14:val="standardContextual"/>
              </w:rPr>
            </w:pPr>
            <w:r w:rsidRPr="007B1709">
              <w:rPr>
                <w:rFonts w:eastAsia="Aptos"/>
                <w:kern w:val="2"/>
                <w:szCs w:val="24"/>
                <w14:ligatures w14:val="standardContextual"/>
              </w:rPr>
              <w:t xml:space="preserve">Posėdžio nuoroda: </w:t>
            </w:r>
          </w:p>
          <w:p w14:paraId="58992BCB" w14:textId="0839C4A9" w:rsidR="00486CCC" w:rsidRPr="002F3F3B" w:rsidRDefault="00486CCC" w:rsidP="002F3F3B">
            <w:pPr>
              <w:spacing w:after="160" w:line="278" w:lineRule="auto"/>
              <w:jc w:val="both"/>
              <w:rPr>
                <w:rFonts w:eastAsia="Aptos"/>
                <w:b/>
                <w:bCs/>
                <w:kern w:val="2"/>
                <w:szCs w:val="24"/>
                <w:lang w:val="en-US"/>
                <w14:ligatures w14:val="standardContextual"/>
              </w:rPr>
            </w:pPr>
            <w:hyperlink r:id="rId5" w:history="1">
              <w:r w:rsidRPr="007B1709">
                <w:rPr>
                  <w:rFonts w:eastAsia="Aptos"/>
                  <w:b/>
                  <w:bCs/>
                  <w:color w:val="467886"/>
                  <w:kern w:val="2"/>
                  <w:szCs w:val="24"/>
                  <w:u w:val="single"/>
                  <w:lang w:val="en-US"/>
                  <w14:ligatures w14:val="standardContextual"/>
                </w:rPr>
                <w:t>https://www.youtube.com/live/okMnDYqIK7A?si=ZMlZp6F1wP_pLzVg</w:t>
              </w:r>
            </w:hyperlink>
          </w:p>
          <w:p w14:paraId="073202DC" w14:textId="216FA861" w:rsidR="00486CCC" w:rsidRPr="002F3F3B" w:rsidRDefault="00486CCC" w:rsidP="002F3F3B">
            <w:pPr>
              <w:spacing w:after="160" w:line="278" w:lineRule="auto"/>
              <w:jc w:val="both"/>
              <w:rPr>
                <w:rFonts w:eastAsia="Aptos"/>
                <w:kern w:val="2"/>
                <w:szCs w:val="24"/>
                <w14:ligatures w14:val="standardContextual"/>
              </w:rPr>
            </w:pPr>
            <w:r w:rsidRPr="007B1709">
              <w:rPr>
                <w:rFonts w:eastAsia="Aptos"/>
                <w:kern w:val="2"/>
                <w:szCs w:val="24"/>
                <w14:ligatures w14:val="standardContextual"/>
              </w:rPr>
              <w:t>2025</w:t>
            </w:r>
            <w:r w:rsidRPr="002F3F3B">
              <w:rPr>
                <w:rFonts w:eastAsia="Aptos"/>
                <w:kern w:val="2"/>
                <w:szCs w:val="24"/>
                <w14:ligatures w14:val="standardContextual"/>
              </w:rPr>
              <w:t xml:space="preserve"> m. gegužės</w:t>
            </w:r>
            <w:r w:rsidRPr="007B1709">
              <w:rPr>
                <w:rFonts w:eastAsia="Aptos"/>
                <w:kern w:val="2"/>
                <w:szCs w:val="24"/>
                <w14:ligatures w14:val="standardContextual"/>
              </w:rPr>
              <w:t xml:space="preserve"> 23</w:t>
            </w:r>
            <w:r w:rsidRPr="002F3F3B">
              <w:rPr>
                <w:rFonts w:eastAsia="Aptos"/>
                <w:kern w:val="2"/>
                <w:szCs w:val="24"/>
                <w14:ligatures w14:val="standardContextual"/>
              </w:rPr>
              <w:t>d. t</w:t>
            </w:r>
            <w:r w:rsidRPr="007B1709">
              <w:rPr>
                <w:rFonts w:eastAsia="Aptos"/>
                <w:kern w:val="2"/>
                <w:szCs w:val="24"/>
                <w14:ligatures w14:val="standardContextual"/>
              </w:rPr>
              <w:t xml:space="preserve">arptautinio projekto nariams - italų, lenkų delegacijai pristatėme VMN  veiklą, </w:t>
            </w:r>
            <w:proofErr w:type="spellStart"/>
            <w:r w:rsidRPr="007B1709">
              <w:rPr>
                <w:rFonts w:eastAsia="Aptos"/>
                <w:kern w:val="2"/>
                <w:szCs w:val="24"/>
                <w14:ligatures w14:val="standardContextual"/>
              </w:rPr>
              <w:t>įstatymdavystės</w:t>
            </w:r>
            <w:proofErr w:type="spellEnd"/>
            <w:r w:rsidRPr="007B1709">
              <w:rPr>
                <w:rFonts w:eastAsia="Aptos"/>
                <w:kern w:val="2"/>
                <w:szCs w:val="24"/>
                <w14:ligatures w14:val="standardContextual"/>
              </w:rPr>
              <w:t xml:space="preserve"> iniciatyvas, Vilniaus SKPC  darbą ir Lietuvos </w:t>
            </w:r>
            <w:r w:rsidRPr="002F3F3B">
              <w:rPr>
                <w:rFonts w:eastAsia="Aptos"/>
                <w:kern w:val="2"/>
                <w:szCs w:val="24"/>
                <w14:ligatures w14:val="standardContextual"/>
              </w:rPr>
              <w:t xml:space="preserve">politiką ir </w:t>
            </w:r>
            <w:r w:rsidRPr="007B1709">
              <w:rPr>
                <w:rFonts w:eastAsia="Aptos"/>
                <w:kern w:val="2"/>
                <w:szCs w:val="24"/>
                <w14:ligatures w14:val="standardContextual"/>
              </w:rPr>
              <w:t xml:space="preserve">praktikas smurto prieš moteris įveikimo srityje. Įvyko gyva diskusija, svečiai aukštai </w:t>
            </w:r>
            <w:r w:rsidRPr="002F3F3B">
              <w:rPr>
                <w:rFonts w:eastAsia="Aptos"/>
                <w:kern w:val="2"/>
                <w:szCs w:val="24"/>
                <w14:ligatures w14:val="standardContextual"/>
              </w:rPr>
              <w:t xml:space="preserve">įvertino </w:t>
            </w:r>
            <w:r w:rsidRPr="007B1709">
              <w:rPr>
                <w:rFonts w:eastAsia="Aptos"/>
                <w:kern w:val="2"/>
                <w:szCs w:val="24"/>
                <w14:ligatures w14:val="standardContextual"/>
              </w:rPr>
              <w:t xml:space="preserve">Lietuvos </w:t>
            </w:r>
            <w:r w:rsidRPr="002F3F3B">
              <w:rPr>
                <w:rFonts w:eastAsia="Aptos"/>
                <w:kern w:val="2"/>
                <w:szCs w:val="24"/>
                <w14:ligatures w14:val="standardContextual"/>
              </w:rPr>
              <w:t>apsaugos ir pagalbos modelį, siekiant</w:t>
            </w:r>
            <w:r w:rsidRPr="007B1709">
              <w:rPr>
                <w:rFonts w:eastAsia="Aptos"/>
                <w:kern w:val="2"/>
                <w:szCs w:val="24"/>
                <w14:ligatures w14:val="standardContextual"/>
              </w:rPr>
              <w:t xml:space="preserve"> įveikti smurtą prieš moteris visuomenėje ir šeimoje. </w:t>
            </w:r>
          </w:p>
          <w:p w14:paraId="769C283B" w14:textId="71CFEB0E" w:rsidR="00486CCC" w:rsidRPr="002F3F3B" w:rsidRDefault="00486CCC" w:rsidP="002F3F3B">
            <w:pPr>
              <w:jc w:val="both"/>
              <w:rPr>
                <w:szCs w:val="24"/>
              </w:rPr>
            </w:pPr>
            <w:r w:rsidRPr="002F3F3B">
              <w:rPr>
                <w:szCs w:val="24"/>
              </w:rPr>
              <w:t xml:space="preserve">2025 m. spalio </w:t>
            </w:r>
            <w:r w:rsidRPr="00DC0A06">
              <w:rPr>
                <w:szCs w:val="24"/>
              </w:rPr>
              <w:t xml:space="preserve">8 d. </w:t>
            </w:r>
            <w:r w:rsidRPr="002F3F3B">
              <w:rPr>
                <w:szCs w:val="24"/>
              </w:rPr>
              <w:t xml:space="preserve">Seimo Teisės ir teisėtvarkos komiteto kvietimu Asociacija Vilniaus Moterų namai prezidentė Lilija Henrika Vasiliauskė Lietuvos Respublikos Seime atstovavo nevyriausybinį sektorių diskusijoje dėl apsaugos nuo smurto artimoje aplinkoje orderio instituto taikymo (parlamentinės kontrolės klausymuose). Diskusijos metu iškėlėme smurtautojų nebaudžiamumo problemą kaip laukiančią sprendimo  ir ši mūsų pozicija buvo palaikyta taip pat ir Komiteto narių.  Kai kurie nuotoliu prisijungę Seimo nariai pademonstravo žinių spragas valstybės politikos, lyčių lygybės bei smurto prieš moteris įveikimo  srityje, kurias turėjome progą užpildyti.  Pažymėtina, kad perkeliant ES direktyvą dėl smurto prieš moteris ir smurto artimoje aplinkoje ir siekiant efektyvios moterų žmogaus teisių apsaugos, moterų pilietinių organizacijų dalyvavimas komitetų posėdžiuose  yra labai svarbus. </w:t>
            </w:r>
          </w:p>
          <w:p w14:paraId="5FC05213" w14:textId="77777777" w:rsidR="00486CCC" w:rsidRDefault="00486CCC" w:rsidP="002F3F3B">
            <w:pPr>
              <w:spacing w:after="160" w:line="278" w:lineRule="auto"/>
              <w:jc w:val="both"/>
              <w:rPr>
                <w:rFonts w:eastAsia="Aptos"/>
                <w:kern w:val="2"/>
                <w:szCs w:val="24"/>
                <w14:ligatures w14:val="standardContextual"/>
              </w:rPr>
            </w:pPr>
          </w:p>
          <w:p w14:paraId="33DF8848" w14:textId="217BFD50" w:rsidR="00DC0A06" w:rsidRDefault="00DC0A06" w:rsidP="00DC0A06">
            <w:pPr>
              <w:spacing w:line="278" w:lineRule="auto"/>
              <w:jc w:val="both"/>
              <w:rPr>
                <w:rFonts w:eastAsia="Aptos"/>
                <w:kern w:val="2"/>
                <w:szCs w:val="24"/>
                <w14:ligatures w14:val="standardContextual"/>
              </w:rPr>
            </w:pPr>
            <w:r>
              <w:rPr>
                <w:color w:val="000000"/>
              </w:rPr>
              <w:t>2025 lapkričio 26 dieną vykstant 16 aktyvizmo prieš smurtą prieš moteris dienų asociacijos VMN prezidentė Lilija Henrika Vasiliauskė pristatė Moterų parlamentinės grupės narėms pagrindines ES Direktyvos dėl smurto prieš moteris ir smurto artimoje aplinkoje nuostatas, įvyko produktyvi diskusija.</w:t>
            </w:r>
          </w:p>
          <w:p w14:paraId="70197971" w14:textId="77777777" w:rsidR="00486CCC" w:rsidRPr="002F3F3B" w:rsidRDefault="00486CCC" w:rsidP="002F3F3B">
            <w:pPr>
              <w:jc w:val="both"/>
              <w:rPr>
                <w:szCs w:val="24"/>
              </w:rPr>
            </w:pPr>
            <w:r w:rsidRPr="002F3F3B">
              <w:rPr>
                <w:szCs w:val="24"/>
              </w:rPr>
              <w:t>2025 m. gruodžio 3 d. Vilniaus miesto savivaldybėje (VMS) įvyko</w:t>
            </w:r>
          </w:p>
          <w:p w14:paraId="1C54DC63" w14:textId="77777777" w:rsidR="00486CCC" w:rsidRPr="002F3F3B" w:rsidRDefault="00486CCC" w:rsidP="002F3F3B">
            <w:pPr>
              <w:jc w:val="both"/>
              <w:rPr>
                <w:szCs w:val="24"/>
              </w:rPr>
            </w:pPr>
            <w:r w:rsidRPr="002F3F3B">
              <w:rPr>
                <w:szCs w:val="24"/>
              </w:rPr>
              <w:lastRenderedPageBreak/>
              <w:t xml:space="preserve">produktyvi diskusija moterų žmogaus teisių apsaugos ir įtvirtinimo tema, aptariant VMS teritorijoje  veikiančių moterų pilietinių organizacijų institucinio rėmimo ateitį, įgyvendinant žmogaus teisių rėmimo programą, programos įgyvendinimo statusą bei ateities perspektyvas. </w:t>
            </w:r>
          </w:p>
          <w:p w14:paraId="7E979103" w14:textId="77777777" w:rsidR="00486CCC" w:rsidRPr="002F3F3B" w:rsidRDefault="00486CCC" w:rsidP="002F3F3B">
            <w:pPr>
              <w:jc w:val="both"/>
              <w:rPr>
                <w:szCs w:val="24"/>
              </w:rPr>
            </w:pPr>
            <w:r w:rsidRPr="002F3F3B">
              <w:rPr>
                <w:szCs w:val="24"/>
              </w:rPr>
              <w:t>Asociacijos Vilniaus Moterų namai kvietimu renginyje taip pat dalyvavo ir gerąją patirtimi pasidalino Vienos miesto savivaldybės Moterų departamento atstovė Ricarda Götz-Preisner.</w:t>
            </w:r>
          </w:p>
          <w:p w14:paraId="17A31222" w14:textId="77777777" w:rsidR="00486CCC" w:rsidRPr="002F3F3B" w:rsidRDefault="00486CCC" w:rsidP="002F3F3B">
            <w:pPr>
              <w:jc w:val="both"/>
              <w:rPr>
                <w:szCs w:val="24"/>
              </w:rPr>
            </w:pPr>
          </w:p>
          <w:p w14:paraId="1AABDBD7" w14:textId="77777777" w:rsidR="00486CCC" w:rsidRDefault="00486CCC" w:rsidP="002F3F3B">
            <w:pPr>
              <w:spacing w:after="160" w:line="259" w:lineRule="auto"/>
              <w:jc w:val="both"/>
              <w:rPr>
                <w:szCs w:val="24"/>
              </w:rPr>
            </w:pPr>
          </w:p>
          <w:p w14:paraId="0FED4E37" w14:textId="77777777" w:rsidR="005D7978" w:rsidRDefault="002F3F3B" w:rsidP="002F3F3B">
            <w:pPr>
              <w:spacing w:after="160" w:line="259" w:lineRule="auto"/>
              <w:jc w:val="both"/>
              <w:rPr>
                <w:szCs w:val="24"/>
              </w:rPr>
            </w:pPr>
            <w:r>
              <w:rPr>
                <w:szCs w:val="24"/>
              </w:rPr>
              <w:t>Asociacijos Vilniaus Moterų prezidentė Lilija Henrika Vasiliauskė</w:t>
            </w:r>
            <w:r w:rsidR="005D7978">
              <w:rPr>
                <w:szCs w:val="24"/>
              </w:rPr>
              <w:t xml:space="preserve"> 2025 m.</w:t>
            </w:r>
            <w:r>
              <w:rPr>
                <w:szCs w:val="24"/>
              </w:rPr>
              <w:t xml:space="preserve"> dalyva</w:t>
            </w:r>
            <w:r w:rsidR="005D7978">
              <w:rPr>
                <w:szCs w:val="24"/>
              </w:rPr>
              <w:t>vo</w:t>
            </w:r>
            <w:r>
              <w:rPr>
                <w:szCs w:val="24"/>
              </w:rPr>
              <w:t xml:space="preserve"> </w:t>
            </w:r>
            <w:r w:rsidRPr="002F3F3B">
              <w:rPr>
                <w:szCs w:val="24"/>
              </w:rPr>
              <w:t>darbo grup</w:t>
            </w:r>
            <w:r w:rsidR="005D7978">
              <w:rPr>
                <w:szCs w:val="24"/>
              </w:rPr>
              <w:t>ių</w:t>
            </w:r>
            <w:r w:rsidRPr="002F3F3B">
              <w:rPr>
                <w:szCs w:val="24"/>
              </w:rPr>
              <w:t xml:space="preserve"> </w:t>
            </w:r>
            <w:r>
              <w:rPr>
                <w:szCs w:val="24"/>
              </w:rPr>
              <w:t>veikloje</w:t>
            </w:r>
            <w:r w:rsidR="005D7978">
              <w:rPr>
                <w:szCs w:val="24"/>
              </w:rPr>
              <w:t>:</w:t>
            </w:r>
          </w:p>
          <w:p w14:paraId="2EAF0159" w14:textId="5B910E7F" w:rsidR="005D7978" w:rsidRDefault="005D7978" w:rsidP="002F3F3B">
            <w:pPr>
              <w:spacing w:after="160" w:line="259" w:lineRule="auto"/>
              <w:jc w:val="both"/>
              <w:rPr>
                <w:szCs w:val="24"/>
              </w:rPr>
            </w:pPr>
            <w:r>
              <w:rPr>
                <w:szCs w:val="24"/>
              </w:rPr>
              <w:t xml:space="preserve">Darbo grupėje prie LR SADM, </w:t>
            </w:r>
            <w:r w:rsidR="002F3F3B">
              <w:rPr>
                <w:szCs w:val="24"/>
              </w:rPr>
              <w:t xml:space="preserve"> skirtoje </w:t>
            </w:r>
            <w:r w:rsidR="002F3F3B" w:rsidRPr="002F3F3B">
              <w:rPr>
                <w:szCs w:val="24"/>
              </w:rPr>
              <w:t>2024 m. gegužės 14 d. Europos Parlamento ir Tarybos direktyvai (ES) 2024/1385 dėl kovos su smurtu prieš moteris ir smurtu artimoje aplinkoje perkelti į nacionalinę teisę</w:t>
            </w:r>
            <w:r>
              <w:rPr>
                <w:szCs w:val="24"/>
              </w:rPr>
              <w:t xml:space="preserve"> </w:t>
            </w:r>
          </w:p>
          <w:p w14:paraId="6069A475" w14:textId="539290D8" w:rsidR="00486CCC" w:rsidRPr="00DC0A06" w:rsidRDefault="005D7978" w:rsidP="002F3F3B">
            <w:pPr>
              <w:spacing w:after="160" w:line="259" w:lineRule="auto"/>
              <w:jc w:val="both"/>
              <w:rPr>
                <w:szCs w:val="24"/>
              </w:rPr>
            </w:pPr>
            <w:r w:rsidRPr="005D7978">
              <w:rPr>
                <w:szCs w:val="24"/>
              </w:rPr>
              <w:t>Darbo grupė</w:t>
            </w:r>
            <w:r>
              <w:rPr>
                <w:szCs w:val="24"/>
              </w:rPr>
              <w:t>je prie RL SADM,</w:t>
            </w:r>
            <w:r w:rsidRPr="005D7978">
              <w:rPr>
                <w:szCs w:val="24"/>
              </w:rPr>
              <w:t xml:space="preserve"> skirto</w:t>
            </w:r>
            <w:r>
              <w:rPr>
                <w:szCs w:val="24"/>
              </w:rPr>
              <w:t>je</w:t>
            </w:r>
            <w:r w:rsidRPr="005D7978">
              <w:rPr>
                <w:szCs w:val="24"/>
              </w:rPr>
              <w:t xml:space="preserve"> Apsaugos nuo smurto artimoje aplinkoje įstatymo naujai redakcijai parengti </w:t>
            </w:r>
            <w:r>
              <w:rPr>
                <w:szCs w:val="24"/>
              </w:rPr>
              <w:t xml:space="preserve">veikloje. </w:t>
            </w:r>
          </w:p>
          <w:p w14:paraId="700E4129" w14:textId="053D65DC" w:rsidR="005D7978" w:rsidRDefault="005D7978" w:rsidP="002F3F3B">
            <w:pPr>
              <w:spacing w:after="160" w:line="259" w:lineRule="auto"/>
              <w:jc w:val="both"/>
              <w:rPr>
                <w:szCs w:val="24"/>
                <w:lang w:val="en-US"/>
              </w:rPr>
            </w:pPr>
            <w:r w:rsidRPr="00DC0A06">
              <w:rPr>
                <w:szCs w:val="24"/>
              </w:rPr>
              <w:t xml:space="preserve">Darbo grupėje prie LR SADM, skirtoje Moterų ir vyrų lygių galimybių veiksmų planui parengti. </w:t>
            </w:r>
            <w:proofErr w:type="spellStart"/>
            <w:r>
              <w:rPr>
                <w:szCs w:val="24"/>
                <w:lang w:val="en-US"/>
              </w:rPr>
              <w:t>Buvo</w:t>
            </w:r>
            <w:proofErr w:type="spellEnd"/>
            <w:r>
              <w:rPr>
                <w:szCs w:val="24"/>
                <w:lang w:val="en-US"/>
              </w:rPr>
              <w:t xml:space="preserve"> </w:t>
            </w:r>
            <w:proofErr w:type="spellStart"/>
            <w:r>
              <w:rPr>
                <w:szCs w:val="24"/>
                <w:lang w:val="en-US"/>
              </w:rPr>
              <w:t>teikti</w:t>
            </w:r>
            <w:proofErr w:type="spellEnd"/>
            <w:r>
              <w:rPr>
                <w:szCs w:val="24"/>
                <w:lang w:val="en-US"/>
              </w:rPr>
              <w:t xml:space="preserve"> </w:t>
            </w:r>
            <w:proofErr w:type="spellStart"/>
            <w:r>
              <w:rPr>
                <w:szCs w:val="24"/>
                <w:lang w:val="en-US"/>
              </w:rPr>
              <w:t>pasiūlymai</w:t>
            </w:r>
            <w:proofErr w:type="spellEnd"/>
            <w:r>
              <w:rPr>
                <w:szCs w:val="24"/>
                <w:lang w:val="en-US"/>
              </w:rPr>
              <w:t xml:space="preserve">, </w:t>
            </w:r>
            <w:proofErr w:type="spellStart"/>
            <w:r>
              <w:rPr>
                <w:szCs w:val="24"/>
                <w:lang w:val="en-US"/>
              </w:rPr>
              <w:t>įtraukti</w:t>
            </w:r>
            <w:proofErr w:type="spellEnd"/>
            <w:r>
              <w:rPr>
                <w:szCs w:val="24"/>
                <w:lang w:val="en-US"/>
              </w:rPr>
              <w:t xml:space="preserve"> į </w:t>
            </w:r>
            <w:proofErr w:type="spellStart"/>
            <w:r>
              <w:rPr>
                <w:szCs w:val="24"/>
                <w:lang w:val="en-US"/>
              </w:rPr>
              <w:t>rengiamą</w:t>
            </w:r>
            <w:proofErr w:type="spellEnd"/>
            <w:r>
              <w:rPr>
                <w:szCs w:val="24"/>
                <w:lang w:val="en-US"/>
              </w:rPr>
              <w:t xml:space="preserve"> </w:t>
            </w:r>
            <w:proofErr w:type="spellStart"/>
            <w:r>
              <w:rPr>
                <w:szCs w:val="24"/>
                <w:lang w:val="en-US"/>
              </w:rPr>
              <w:t>dokumentą</w:t>
            </w:r>
            <w:proofErr w:type="spellEnd"/>
            <w:r>
              <w:rPr>
                <w:szCs w:val="24"/>
                <w:lang w:val="en-US"/>
              </w:rPr>
              <w:t xml:space="preserve">. </w:t>
            </w:r>
          </w:p>
          <w:p w14:paraId="7F01621A" w14:textId="77777777" w:rsidR="00852014" w:rsidRDefault="00852014" w:rsidP="002F3F3B">
            <w:pPr>
              <w:spacing w:after="160" w:line="259" w:lineRule="auto"/>
              <w:jc w:val="both"/>
              <w:rPr>
                <w:szCs w:val="24"/>
                <w:lang w:val="en-US"/>
              </w:rPr>
            </w:pPr>
          </w:p>
          <w:p w14:paraId="37B8BEDC" w14:textId="77777777" w:rsidR="00852014" w:rsidRPr="00852014" w:rsidRDefault="00852014" w:rsidP="00852014">
            <w:pPr>
              <w:spacing w:after="160" w:line="259" w:lineRule="auto"/>
              <w:jc w:val="both"/>
              <w:rPr>
                <w:szCs w:val="24"/>
                <w:lang w:val="en-US"/>
              </w:rPr>
            </w:pPr>
            <w:proofErr w:type="spellStart"/>
            <w:r w:rsidRPr="00852014">
              <w:rPr>
                <w:szCs w:val="24"/>
                <w:lang w:val="en-US"/>
              </w:rPr>
              <w:t>Asociacija</w:t>
            </w:r>
            <w:proofErr w:type="spellEnd"/>
            <w:r w:rsidRPr="00852014">
              <w:rPr>
                <w:szCs w:val="24"/>
                <w:lang w:val="en-US"/>
              </w:rPr>
              <w:t xml:space="preserve"> VMN, </w:t>
            </w:r>
            <w:proofErr w:type="spellStart"/>
            <w:r w:rsidRPr="00852014">
              <w:rPr>
                <w:szCs w:val="24"/>
                <w:lang w:val="en-US"/>
              </w:rPr>
              <w:t>vykdanti</w:t>
            </w:r>
            <w:proofErr w:type="spellEnd"/>
            <w:r w:rsidRPr="00852014">
              <w:rPr>
                <w:szCs w:val="24"/>
                <w:lang w:val="en-US"/>
              </w:rPr>
              <w:t xml:space="preserve"> MTVŽT </w:t>
            </w:r>
            <w:proofErr w:type="spellStart"/>
            <w:r w:rsidRPr="00852014">
              <w:rPr>
                <w:szCs w:val="24"/>
                <w:lang w:val="en-US"/>
              </w:rPr>
              <w:t>Sekretoriato</w:t>
            </w:r>
            <w:proofErr w:type="spellEnd"/>
            <w:r w:rsidRPr="00852014">
              <w:rPr>
                <w:szCs w:val="24"/>
                <w:lang w:val="en-US"/>
              </w:rPr>
              <w:t xml:space="preserve"> </w:t>
            </w:r>
            <w:proofErr w:type="spellStart"/>
            <w:r w:rsidRPr="00852014">
              <w:rPr>
                <w:szCs w:val="24"/>
                <w:lang w:val="en-US"/>
              </w:rPr>
              <w:t>funkcijas</w:t>
            </w:r>
            <w:proofErr w:type="spellEnd"/>
            <w:r w:rsidRPr="00852014">
              <w:rPr>
                <w:szCs w:val="24"/>
                <w:lang w:val="en-US"/>
              </w:rPr>
              <w:t xml:space="preserve">, </w:t>
            </w:r>
            <w:proofErr w:type="spellStart"/>
            <w:r w:rsidRPr="00852014">
              <w:rPr>
                <w:szCs w:val="24"/>
                <w:lang w:val="en-US"/>
              </w:rPr>
              <w:t>parengė</w:t>
            </w:r>
            <w:proofErr w:type="spellEnd"/>
            <w:r w:rsidRPr="00852014">
              <w:rPr>
                <w:szCs w:val="24"/>
                <w:lang w:val="en-US"/>
              </w:rPr>
              <w:t xml:space="preserve"> ir </w:t>
            </w:r>
            <w:proofErr w:type="spellStart"/>
            <w:r w:rsidRPr="00852014">
              <w:rPr>
                <w:szCs w:val="24"/>
                <w:lang w:val="en-US"/>
              </w:rPr>
              <w:t>išplatino</w:t>
            </w:r>
            <w:proofErr w:type="spellEnd"/>
            <w:r w:rsidRPr="00852014">
              <w:rPr>
                <w:szCs w:val="24"/>
                <w:lang w:val="en-US"/>
              </w:rPr>
              <w:t xml:space="preserve"> </w:t>
            </w:r>
            <w:proofErr w:type="spellStart"/>
            <w:r w:rsidRPr="00852014">
              <w:rPr>
                <w:szCs w:val="24"/>
                <w:lang w:val="en-US"/>
              </w:rPr>
              <w:t>šiuos</w:t>
            </w:r>
            <w:proofErr w:type="spellEnd"/>
            <w:r w:rsidRPr="00852014">
              <w:rPr>
                <w:szCs w:val="24"/>
                <w:lang w:val="en-US"/>
              </w:rPr>
              <w:t xml:space="preserve"> </w:t>
            </w:r>
            <w:proofErr w:type="spellStart"/>
            <w:r w:rsidRPr="00852014">
              <w:rPr>
                <w:szCs w:val="24"/>
                <w:lang w:val="en-US"/>
              </w:rPr>
              <w:t>raštus</w:t>
            </w:r>
            <w:proofErr w:type="spellEnd"/>
            <w:r w:rsidRPr="00852014">
              <w:rPr>
                <w:szCs w:val="24"/>
                <w:lang w:val="en-US"/>
              </w:rPr>
              <w:t>:</w:t>
            </w:r>
          </w:p>
          <w:p w14:paraId="457ED07E" w14:textId="77777777" w:rsidR="00852014" w:rsidRPr="00852014" w:rsidRDefault="00852014" w:rsidP="00852014">
            <w:pPr>
              <w:spacing w:after="160" w:line="259" w:lineRule="auto"/>
              <w:jc w:val="both"/>
              <w:rPr>
                <w:szCs w:val="24"/>
                <w:lang w:val="en-US"/>
              </w:rPr>
            </w:pPr>
            <w:r w:rsidRPr="00852014">
              <w:rPr>
                <w:b/>
                <w:bCs/>
                <w:szCs w:val="24"/>
                <w:lang w:val="en-US"/>
              </w:rPr>
              <w:t>2025 03 20</w:t>
            </w:r>
            <w:r w:rsidRPr="00852014">
              <w:rPr>
                <w:szCs w:val="24"/>
                <w:lang w:val="en-US"/>
              </w:rPr>
              <w:t xml:space="preserve"> Ministro </w:t>
            </w:r>
            <w:proofErr w:type="spellStart"/>
            <w:r w:rsidRPr="00852014">
              <w:rPr>
                <w:szCs w:val="24"/>
                <w:lang w:val="en-US"/>
              </w:rPr>
              <w:t>pirmininko</w:t>
            </w:r>
            <w:proofErr w:type="spellEnd"/>
            <w:r w:rsidRPr="00852014">
              <w:rPr>
                <w:szCs w:val="24"/>
                <w:lang w:val="en-US"/>
              </w:rPr>
              <w:t xml:space="preserve"> </w:t>
            </w:r>
            <w:proofErr w:type="spellStart"/>
            <w:r w:rsidRPr="00852014">
              <w:rPr>
                <w:szCs w:val="24"/>
                <w:lang w:val="en-US"/>
              </w:rPr>
              <w:t>patarėjai</w:t>
            </w:r>
            <w:proofErr w:type="spellEnd"/>
            <w:r w:rsidRPr="00852014">
              <w:rPr>
                <w:szCs w:val="24"/>
                <w:lang w:val="en-US"/>
              </w:rPr>
              <w:t xml:space="preserve"> </w:t>
            </w:r>
            <w:proofErr w:type="spellStart"/>
            <w:r w:rsidRPr="00852014">
              <w:rPr>
                <w:szCs w:val="24"/>
                <w:lang w:val="en-US"/>
              </w:rPr>
              <w:t>šeimos</w:t>
            </w:r>
            <w:proofErr w:type="spellEnd"/>
            <w:r w:rsidRPr="00852014">
              <w:rPr>
                <w:szCs w:val="24"/>
                <w:lang w:val="en-US"/>
              </w:rPr>
              <w:t xml:space="preserve"> </w:t>
            </w:r>
            <w:proofErr w:type="spellStart"/>
            <w:r w:rsidRPr="00852014">
              <w:rPr>
                <w:szCs w:val="24"/>
                <w:lang w:val="en-US"/>
              </w:rPr>
              <w:t>politikos</w:t>
            </w:r>
            <w:proofErr w:type="spellEnd"/>
            <w:r w:rsidRPr="00852014">
              <w:rPr>
                <w:szCs w:val="24"/>
                <w:lang w:val="en-US"/>
              </w:rPr>
              <w:t xml:space="preserve"> ir </w:t>
            </w:r>
            <w:proofErr w:type="spellStart"/>
            <w:r w:rsidRPr="00852014">
              <w:rPr>
                <w:szCs w:val="24"/>
                <w:lang w:val="en-US"/>
              </w:rPr>
              <w:t>lygių</w:t>
            </w:r>
            <w:proofErr w:type="spellEnd"/>
            <w:r w:rsidRPr="00852014">
              <w:rPr>
                <w:szCs w:val="24"/>
                <w:lang w:val="en-US"/>
              </w:rPr>
              <w:t xml:space="preserve"> </w:t>
            </w:r>
            <w:proofErr w:type="spellStart"/>
            <w:r w:rsidRPr="00852014">
              <w:rPr>
                <w:szCs w:val="24"/>
                <w:lang w:val="en-US"/>
              </w:rPr>
              <w:t>teisių</w:t>
            </w:r>
            <w:proofErr w:type="spellEnd"/>
            <w:r w:rsidRPr="00852014">
              <w:rPr>
                <w:szCs w:val="24"/>
                <w:lang w:val="en-US"/>
              </w:rPr>
              <w:t xml:space="preserve"> </w:t>
            </w:r>
            <w:proofErr w:type="spellStart"/>
            <w:r w:rsidRPr="00852014">
              <w:rPr>
                <w:szCs w:val="24"/>
                <w:lang w:val="en-US"/>
              </w:rPr>
              <w:t>klausimais</w:t>
            </w:r>
            <w:proofErr w:type="spellEnd"/>
            <w:r w:rsidRPr="00852014">
              <w:rPr>
                <w:szCs w:val="24"/>
                <w:lang w:val="en-US"/>
              </w:rPr>
              <w:t xml:space="preserve"> „</w:t>
            </w:r>
            <w:proofErr w:type="spellStart"/>
            <w:r w:rsidRPr="00852014">
              <w:rPr>
                <w:szCs w:val="24"/>
                <w:lang w:val="en-US"/>
              </w:rPr>
              <w:t>Dėl</w:t>
            </w:r>
            <w:proofErr w:type="spellEnd"/>
            <w:r w:rsidRPr="00852014">
              <w:rPr>
                <w:szCs w:val="24"/>
                <w:lang w:val="en-US"/>
              </w:rPr>
              <w:t xml:space="preserve"> </w:t>
            </w:r>
            <w:proofErr w:type="spellStart"/>
            <w:r w:rsidRPr="00852014">
              <w:rPr>
                <w:szCs w:val="24"/>
                <w:lang w:val="en-US"/>
              </w:rPr>
              <w:t>Socialinės</w:t>
            </w:r>
            <w:proofErr w:type="spellEnd"/>
            <w:r w:rsidRPr="00852014">
              <w:rPr>
                <w:szCs w:val="24"/>
                <w:lang w:val="en-US"/>
              </w:rPr>
              <w:t xml:space="preserve"> </w:t>
            </w:r>
            <w:proofErr w:type="spellStart"/>
            <w:r w:rsidRPr="00852014">
              <w:rPr>
                <w:szCs w:val="24"/>
                <w:lang w:val="en-US"/>
              </w:rPr>
              <w:t>sutelkties</w:t>
            </w:r>
            <w:proofErr w:type="spellEnd"/>
            <w:r w:rsidRPr="00852014">
              <w:rPr>
                <w:szCs w:val="24"/>
                <w:lang w:val="en-US"/>
              </w:rPr>
              <w:t xml:space="preserve"> </w:t>
            </w:r>
            <w:proofErr w:type="spellStart"/>
            <w:r w:rsidRPr="00852014">
              <w:rPr>
                <w:szCs w:val="24"/>
                <w:lang w:val="en-US"/>
              </w:rPr>
              <w:t>plėtros</w:t>
            </w:r>
            <w:proofErr w:type="spellEnd"/>
            <w:r w:rsidRPr="00852014">
              <w:rPr>
                <w:szCs w:val="24"/>
                <w:lang w:val="en-US"/>
              </w:rPr>
              <w:t xml:space="preserve"> </w:t>
            </w:r>
            <w:proofErr w:type="spellStart"/>
            <w:r w:rsidRPr="00852014">
              <w:rPr>
                <w:szCs w:val="24"/>
                <w:lang w:val="en-US"/>
              </w:rPr>
              <w:t>programos</w:t>
            </w:r>
            <w:proofErr w:type="spellEnd"/>
            <w:r w:rsidRPr="00852014">
              <w:rPr>
                <w:szCs w:val="24"/>
                <w:lang w:val="en-US"/>
              </w:rPr>
              <w:t xml:space="preserve"> </w:t>
            </w:r>
            <w:proofErr w:type="spellStart"/>
            <w:proofErr w:type="gramStart"/>
            <w:r w:rsidRPr="00852014">
              <w:rPr>
                <w:szCs w:val="24"/>
                <w:lang w:val="en-US"/>
              </w:rPr>
              <w:t>vertinimo</w:t>
            </w:r>
            <w:proofErr w:type="spellEnd"/>
            <w:r w:rsidRPr="00852014">
              <w:rPr>
                <w:szCs w:val="24"/>
                <w:lang w:val="en-US"/>
              </w:rPr>
              <w:t>“</w:t>
            </w:r>
            <w:proofErr w:type="gramEnd"/>
            <w:r w:rsidRPr="00852014">
              <w:rPr>
                <w:szCs w:val="24"/>
                <w:lang w:val="en-US"/>
              </w:rPr>
              <w:t>;</w:t>
            </w:r>
          </w:p>
          <w:p w14:paraId="2D11520F" w14:textId="77777777" w:rsidR="00852014" w:rsidRPr="00852014" w:rsidRDefault="00852014" w:rsidP="00852014">
            <w:pPr>
              <w:spacing w:after="160" w:line="259" w:lineRule="auto"/>
              <w:jc w:val="both"/>
              <w:rPr>
                <w:szCs w:val="24"/>
                <w:lang w:val="en-US"/>
              </w:rPr>
            </w:pPr>
            <w:r w:rsidRPr="00852014">
              <w:rPr>
                <w:b/>
                <w:bCs/>
                <w:szCs w:val="24"/>
                <w:lang w:val="en-US"/>
              </w:rPr>
              <w:t xml:space="preserve">2025 </w:t>
            </w:r>
            <w:proofErr w:type="gramStart"/>
            <w:r w:rsidRPr="00852014">
              <w:rPr>
                <w:b/>
                <w:bCs/>
                <w:szCs w:val="24"/>
                <w:lang w:val="en-US"/>
              </w:rPr>
              <w:t>04  15</w:t>
            </w:r>
            <w:proofErr w:type="gramEnd"/>
            <w:r w:rsidRPr="00852014">
              <w:rPr>
                <w:szCs w:val="24"/>
                <w:lang w:val="en-US"/>
              </w:rPr>
              <w:t xml:space="preserve"> </w:t>
            </w:r>
            <w:proofErr w:type="spellStart"/>
            <w:r w:rsidRPr="00852014">
              <w:rPr>
                <w:szCs w:val="24"/>
                <w:lang w:val="en-US"/>
              </w:rPr>
              <w:t>Socialinės</w:t>
            </w:r>
            <w:proofErr w:type="spellEnd"/>
            <w:r w:rsidRPr="00852014">
              <w:rPr>
                <w:szCs w:val="24"/>
                <w:lang w:val="en-US"/>
              </w:rPr>
              <w:t xml:space="preserve"> </w:t>
            </w:r>
            <w:proofErr w:type="spellStart"/>
            <w:r w:rsidRPr="00852014">
              <w:rPr>
                <w:szCs w:val="24"/>
                <w:lang w:val="en-US"/>
              </w:rPr>
              <w:t>apsaugos</w:t>
            </w:r>
            <w:proofErr w:type="spellEnd"/>
            <w:r w:rsidRPr="00852014">
              <w:rPr>
                <w:szCs w:val="24"/>
                <w:lang w:val="en-US"/>
              </w:rPr>
              <w:t xml:space="preserve"> ir </w:t>
            </w:r>
            <w:proofErr w:type="spellStart"/>
            <w:r w:rsidRPr="00852014">
              <w:rPr>
                <w:szCs w:val="24"/>
                <w:lang w:val="en-US"/>
              </w:rPr>
              <w:t>darbo</w:t>
            </w:r>
            <w:proofErr w:type="spellEnd"/>
            <w:r w:rsidRPr="00852014">
              <w:rPr>
                <w:szCs w:val="24"/>
                <w:lang w:val="en-US"/>
              </w:rPr>
              <w:t xml:space="preserve"> </w:t>
            </w:r>
            <w:proofErr w:type="spellStart"/>
            <w:r w:rsidRPr="00852014">
              <w:rPr>
                <w:szCs w:val="24"/>
                <w:lang w:val="en-US"/>
              </w:rPr>
              <w:t>ministerijai</w:t>
            </w:r>
            <w:proofErr w:type="spellEnd"/>
            <w:r w:rsidRPr="00852014">
              <w:rPr>
                <w:szCs w:val="24"/>
                <w:lang w:val="en-US"/>
              </w:rPr>
              <w:t xml:space="preserve"> „</w:t>
            </w:r>
            <w:proofErr w:type="spellStart"/>
            <w:r w:rsidRPr="00852014">
              <w:rPr>
                <w:szCs w:val="24"/>
                <w:lang w:val="en-US"/>
              </w:rPr>
              <w:t>Pasiūlymai</w:t>
            </w:r>
            <w:proofErr w:type="spellEnd"/>
            <w:r w:rsidRPr="00852014">
              <w:rPr>
                <w:szCs w:val="24"/>
                <w:lang w:val="en-US"/>
              </w:rPr>
              <w:t xml:space="preserve"> Moterų ir </w:t>
            </w:r>
            <w:proofErr w:type="spellStart"/>
            <w:r w:rsidRPr="00852014">
              <w:rPr>
                <w:szCs w:val="24"/>
                <w:lang w:val="en-US"/>
              </w:rPr>
              <w:t>vyrų</w:t>
            </w:r>
            <w:proofErr w:type="spellEnd"/>
            <w:r w:rsidRPr="00852014">
              <w:rPr>
                <w:szCs w:val="24"/>
                <w:lang w:val="en-US"/>
              </w:rPr>
              <w:t xml:space="preserve"> </w:t>
            </w:r>
            <w:proofErr w:type="spellStart"/>
            <w:r w:rsidRPr="00852014">
              <w:rPr>
                <w:szCs w:val="24"/>
                <w:lang w:val="en-US"/>
              </w:rPr>
              <w:t>lygių</w:t>
            </w:r>
            <w:proofErr w:type="spellEnd"/>
            <w:r w:rsidRPr="00852014">
              <w:rPr>
                <w:szCs w:val="24"/>
                <w:lang w:val="en-US"/>
              </w:rPr>
              <w:t xml:space="preserve"> </w:t>
            </w:r>
            <w:proofErr w:type="spellStart"/>
            <w:r w:rsidRPr="00852014">
              <w:rPr>
                <w:szCs w:val="24"/>
                <w:lang w:val="en-US"/>
              </w:rPr>
              <w:t>galimybių</w:t>
            </w:r>
            <w:proofErr w:type="spellEnd"/>
            <w:r w:rsidRPr="00852014">
              <w:rPr>
                <w:szCs w:val="24"/>
                <w:lang w:val="en-US"/>
              </w:rPr>
              <w:t xml:space="preserve"> 2026–2028 </w:t>
            </w:r>
            <w:proofErr w:type="spellStart"/>
            <w:r w:rsidRPr="00852014">
              <w:rPr>
                <w:szCs w:val="24"/>
                <w:lang w:val="en-US"/>
              </w:rPr>
              <w:t>metų</w:t>
            </w:r>
            <w:proofErr w:type="spellEnd"/>
            <w:r w:rsidRPr="00852014">
              <w:rPr>
                <w:szCs w:val="24"/>
                <w:lang w:val="en-US"/>
              </w:rPr>
              <w:t xml:space="preserve"> </w:t>
            </w:r>
            <w:proofErr w:type="spellStart"/>
            <w:r w:rsidRPr="00852014">
              <w:rPr>
                <w:szCs w:val="24"/>
                <w:lang w:val="en-US"/>
              </w:rPr>
              <w:t>veiksmų</w:t>
            </w:r>
            <w:proofErr w:type="spellEnd"/>
            <w:r w:rsidRPr="00852014">
              <w:rPr>
                <w:szCs w:val="24"/>
                <w:lang w:val="en-US"/>
              </w:rPr>
              <w:t xml:space="preserve"> </w:t>
            </w:r>
            <w:proofErr w:type="spellStart"/>
            <w:proofErr w:type="gramStart"/>
            <w:r w:rsidRPr="00852014">
              <w:rPr>
                <w:szCs w:val="24"/>
                <w:lang w:val="en-US"/>
              </w:rPr>
              <w:t>planui</w:t>
            </w:r>
            <w:proofErr w:type="spellEnd"/>
            <w:r w:rsidRPr="00852014">
              <w:rPr>
                <w:szCs w:val="24"/>
                <w:lang w:val="en-US"/>
              </w:rPr>
              <w:t>“</w:t>
            </w:r>
            <w:proofErr w:type="gramEnd"/>
            <w:r w:rsidRPr="00852014">
              <w:rPr>
                <w:szCs w:val="24"/>
                <w:lang w:val="en-US"/>
              </w:rPr>
              <w:t>;</w:t>
            </w:r>
          </w:p>
          <w:p w14:paraId="0C85CC97" w14:textId="77777777" w:rsidR="00852014" w:rsidRPr="00852014" w:rsidRDefault="00852014" w:rsidP="00852014">
            <w:pPr>
              <w:spacing w:after="160" w:line="259" w:lineRule="auto"/>
              <w:jc w:val="both"/>
              <w:rPr>
                <w:szCs w:val="24"/>
                <w:lang w:val="en-US"/>
              </w:rPr>
            </w:pPr>
            <w:r w:rsidRPr="00852014">
              <w:rPr>
                <w:b/>
                <w:bCs/>
                <w:szCs w:val="24"/>
                <w:lang w:val="en-US"/>
              </w:rPr>
              <w:t>2025-05-12</w:t>
            </w:r>
            <w:r w:rsidRPr="00852014">
              <w:rPr>
                <w:szCs w:val="24"/>
                <w:lang w:val="en-US"/>
              </w:rPr>
              <w:t xml:space="preserve"> LRS </w:t>
            </w:r>
            <w:proofErr w:type="spellStart"/>
            <w:r w:rsidRPr="00852014">
              <w:rPr>
                <w:szCs w:val="24"/>
                <w:lang w:val="en-US"/>
              </w:rPr>
              <w:t>Žmogaus</w:t>
            </w:r>
            <w:proofErr w:type="spellEnd"/>
            <w:r w:rsidRPr="00852014">
              <w:rPr>
                <w:szCs w:val="24"/>
                <w:lang w:val="en-US"/>
              </w:rPr>
              <w:t xml:space="preserve"> </w:t>
            </w:r>
            <w:proofErr w:type="spellStart"/>
            <w:r w:rsidRPr="00852014">
              <w:rPr>
                <w:szCs w:val="24"/>
                <w:lang w:val="en-US"/>
              </w:rPr>
              <w:t>teisių</w:t>
            </w:r>
            <w:proofErr w:type="spellEnd"/>
            <w:r w:rsidRPr="00852014">
              <w:rPr>
                <w:szCs w:val="24"/>
                <w:lang w:val="en-US"/>
              </w:rPr>
              <w:t xml:space="preserve"> </w:t>
            </w:r>
            <w:proofErr w:type="spellStart"/>
            <w:r w:rsidRPr="00852014">
              <w:rPr>
                <w:szCs w:val="24"/>
                <w:lang w:val="en-US"/>
              </w:rPr>
              <w:t>komiteto</w:t>
            </w:r>
            <w:proofErr w:type="spellEnd"/>
            <w:r w:rsidRPr="00852014">
              <w:rPr>
                <w:szCs w:val="24"/>
                <w:lang w:val="en-US"/>
              </w:rPr>
              <w:t xml:space="preserve"> </w:t>
            </w:r>
            <w:proofErr w:type="spellStart"/>
            <w:r w:rsidRPr="00852014">
              <w:rPr>
                <w:szCs w:val="24"/>
                <w:lang w:val="en-US"/>
              </w:rPr>
              <w:t>pirmininkui</w:t>
            </w:r>
            <w:proofErr w:type="spellEnd"/>
            <w:r w:rsidRPr="00852014">
              <w:rPr>
                <w:szCs w:val="24"/>
                <w:lang w:val="en-US"/>
              </w:rPr>
              <w:t xml:space="preserve"> „</w:t>
            </w:r>
            <w:proofErr w:type="spellStart"/>
            <w:r w:rsidRPr="00852014">
              <w:rPr>
                <w:szCs w:val="24"/>
                <w:lang w:val="en-US"/>
              </w:rPr>
              <w:t>Dėl</w:t>
            </w:r>
            <w:proofErr w:type="spellEnd"/>
            <w:r w:rsidRPr="00852014">
              <w:rPr>
                <w:szCs w:val="24"/>
                <w:lang w:val="en-US"/>
              </w:rPr>
              <w:t xml:space="preserve"> </w:t>
            </w:r>
            <w:proofErr w:type="spellStart"/>
            <w:r w:rsidRPr="00852014">
              <w:rPr>
                <w:szCs w:val="24"/>
                <w:lang w:val="en-US"/>
              </w:rPr>
              <w:t>parlamentinės</w:t>
            </w:r>
            <w:proofErr w:type="spellEnd"/>
            <w:r w:rsidRPr="00852014">
              <w:rPr>
                <w:szCs w:val="24"/>
                <w:lang w:val="en-US"/>
              </w:rPr>
              <w:t xml:space="preserve"> </w:t>
            </w:r>
            <w:proofErr w:type="spellStart"/>
            <w:r w:rsidRPr="00852014">
              <w:rPr>
                <w:szCs w:val="24"/>
                <w:lang w:val="en-US"/>
              </w:rPr>
              <w:t>kontrolės</w:t>
            </w:r>
            <w:proofErr w:type="spellEnd"/>
            <w:r w:rsidRPr="00852014">
              <w:rPr>
                <w:szCs w:val="24"/>
                <w:lang w:val="en-US"/>
              </w:rPr>
              <w:t xml:space="preserve"> </w:t>
            </w:r>
            <w:proofErr w:type="spellStart"/>
            <w:r w:rsidRPr="00852014">
              <w:rPr>
                <w:szCs w:val="24"/>
                <w:lang w:val="en-US"/>
              </w:rPr>
              <w:t>ginant</w:t>
            </w:r>
            <w:proofErr w:type="spellEnd"/>
            <w:r w:rsidRPr="00852014">
              <w:rPr>
                <w:szCs w:val="24"/>
                <w:lang w:val="en-US"/>
              </w:rPr>
              <w:t xml:space="preserve"> ir </w:t>
            </w:r>
            <w:proofErr w:type="spellStart"/>
            <w:r w:rsidRPr="00852014">
              <w:rPr>
                <w:szCs w:val="24"/>
                <w:lang w:val="en-US"/>
              </w:rPr>
              <w:t>įtvirtinant</w:t>
            </w:r>
            <w:proofErr w:type="spellEnd"/>
            <w:r w:rsidRPr="00852014">
              <w:rPr>
                <w:szCs w:val="24"/>
                <w:lang w:val="en-US"/>
              </w:rPr>
              <w:t xml:space="preserve"> </w:t>
            </w:r>
            <w:proofErr w:type="spellStart"/>
            <w:r w:rsidRPr="00852014">
              <w:rPr>
                <w:szCs w:val="24"/>
                <w:lang w:val="en-US"/>
              </w:rPr>
              <w:t>moterų</w:t>
            </w:r>
            <w:proofErr w:type="spellEnd"/>
            <w:r w:rsidRPr="00852014">
              <w:rPr>
                <w:szCs w:val="24"/>
                <w:lang w:val="en-US"/>
              </w:rPr>
              <w:t xml:space="preserve"> </w:t>
            </w:r>
            <w:proofErr w:type="spellStart"/>
            <w:r w:rsidRPr="00852014">
              <w:rPr>
                <w:szCs w:val="24"/>
                <w:lang w:val="en-US"/>
              </w:rPr>
              <w:t>žmogaus</w:t>
            </w:r>
            <w:proofErr w:type="spellEnd"/>
            <w:r w:rsidRPr="00852014">
              <w:rPr>
                <w:szCs w:val="24"/>
                <w:lang w:val="en-US"/>
              </w:rPr>
              <w:t xml:space="preserve"> </w:t>
            </w:r>
            <w:proofErr w:type="spellStart"/>
            <w:r w:rsidRPr="00852014">
              <w:rPr>
                <w:szCs w:val="24"/>
                <w:lang w:val="en-US"/>
              </w:rPr>
              <w:t>teises</w:t>
            </w:r>
            <w:proofErr w:type="spellEnd"/>
            <w:r w:rsidRPr="00852014">
              <w:rPr>
                <w:szCs w:val="24"/>
                <w:lang w:val="en-US"/>
              </w:rPr>
              <w:t xml:space="preserve"> </w:t>
            </w:r>
            <w:proofErr w:type="spellStart"/>
            <w:r w:rsidRPr="00852014">
              <w:rPr>
                <w:szCs w:val="24"/>
                <w:lang w:val="en-US"/>
              </w:rPr>
              <w:t>iniciavimo</w:t>
            </w:r>
            <w:proofErr w:type="spellEnd"/>
            <w:r w:rsidRPr="00852014">
              <w:rPr>
                <w:szCs w:val="24"/>
                <w:lang w:val="en-US"/>
              </w:rPr>
              <w:t xml:space="preserve">, </w:t>
            </w:r>
            <w:proofErr w:type="spellStart"/>
            <w:r w:rsidRPr="00852014">
              <w:rPr>
                <w:szCs w:val="24"/>
                <w:lang w:val="en-US"/>
              </w:rPr>
              <w:t>dėl</w:t>
            </w:r>
            <w:proofErr w:type="spellEnd"/>
            <w:r w:rsidRPr="00852014">
              <w:rPr>
                <w:szCs w:val="24"/>
                <w:lang w:val="en-US"/>
              </w:rPr>
              <w:t xml:space="preserve"> </w:t>
            </w:r>
            <w:proofErr w:type="spellStart"/>
            <w:r w:rsidRPr="00852014">
              <w:rPr>
                <w:szCs w:val="24"/>
                <w:lang w:val="en-US"/>
              </w:rPr>
              <w:t>moterų</w:t>
            </w:r>
            <w:proofErr w:type="spellEnd"/>
            <w:r w:rsidRPr="00852014">
              <w:rPr>
                <w:szCs w:val="24"/>
                <w:lang w:val="en-US"/>
              </w:rPr>
              <w:t xml:space="preserve"> ir </w:t>
            </w:r>
            <w:proofErr w:type="spellStart"/>
            <w:r w:rsidRPr="00852014">
              <w:rPr>
                <w:szCs w:val="24"/>
                <w:lang w:val="en-US"/>
              </w:rPr>
              <w:t>vaikų</w:t>
            </w:r>
            <w:proofErr w:type="spellEnd"/>
            <w:r w:rsidRPr="00852014">
              <w:rPr>
                <w:szCs w:val="24"/>
                <w:lang w:val="en-US"/>
              </w:rPr>
              <w:t xml:space="preserve"> </w:t>
            </w:r>
            <w:proofErr w:type="spellStart"/>
            <w:r w:rsidRPr="00852014">
              <w:rPr>
                <w:szCs w:val="24"/>
                <w:lang w:val="en-US"/>
              </w:rPr>
              <w:t>žmogaus</w:t>
            </w:r>
            <w:proofErr w:type="spellEnd"/>
            <w:r w:rsidRPr="00852014">
              <w:rPr>
                <w:szCs w:val="24"/>
                <w:lang w:val="en-US"/>
              </w:rPr>
              <w:t xml:space="preserve"> </w:t>
            </w:r>
            <w:proofErr w:type="spellStart"/>
            <w:r w:rsidRPr="00852014">
              <w:rPr>
                <w:szCs w:val="24"/>
                <w:lang w:val="en-US"/>
              </w:rPr>
              <w:t>teisių</w:t>
            </w:r>
            <w:proofErr w:type="spellEnd"/>
            <w:r w:rsidRPr="00852014">
              <w:rPr>
                <w:szCs w:val="24"/>
                <w:lang w:val="en-US"/>
              </w:rPr>
              <w:t xml:space="preserve"> </w:t>
            </w:r>
            <w:proofErr w:type="spellStart"/>
            <w:r w:rsidRPr="00852014">
              <w:rPr>
                <w:szCs w:val="24"/>
                <w:lang w:val="en-US"/>
              </w:rPr>
              <w:t>supriešinimo</w:t>
            </w:r>
            <w:proofErr w:type="spellEnd"/>
            <w:r w:rsidRPr="00852014">
              <w:rPr>
                <w:szCs w:val="24"/>
                <w:lang w:val="en-US"/>
              </w:rPr>
              <w:t xml:space="preserve"> Vaiko </w:t>
            </w:r>
            <w:proofErr w:type="spellStart"/>
            <w:r w:rsidRPr="00852014">
              <w:rPr>
                <w:szCs w:val="24"/>
                <w:lang w:val="en-US"/>
              </w:rPr>
              <w:t>teisių</w:t>
            </w:r>
            <w:proofErr w:type="spellEnd"/>
            <w:r w:rsidRPr="00852014">
              <w:rPr>
                <w:szCs w:val="24"/>
                <w:lang w:val="en-US"/>
              </w:rPr>
              <w:t xml:space="preserve"> </w:t>
            </w:r>
            <w:proofErr w:type="spellStart"/>
            <w:r w:rsidRPr="00852014">
              <w:rPr>
                <w:szCs w:val="24"/>
                <w:lang w:val="en-US"/>
              </w:rPr>
              <w:t>apsaugos</w:t>
            </w:r>
            <w:proofErr w:type="spellEnd"/>
            <w:r w:rsidRPr="00852014">
              <w:rPr>
                <w:szCs w:val="24"/>
                <w:lang w:val="en-US"/>
              </w:rPr>
              <w:t xml:space="preserve"> </w:t>
            </w:r>
            <w:proofErr w:type="spellStart"/>
            <w:r w:rsidRPr="00852014">
              <w:rPr>
                <w:szCs w:val="24"/>
                <w:lang w:val="en-US"/>
              </w:rPr>
              <w:t>pagrindų</w:t>
            </w:r>
            <w:proofErr w:type="spellEnd"/>
            <w:r w:rsidRPr="00852014">
              <w:rPr>
                <w:szCs w:val="24"/>
                <w:lang w:val="en-US"/>
              </w:rPr>
              <w:t xml:space="preserve"> </w:t>
            </w:r>
            <w:proofErr w:type="spellStart"/>
            <w:r w:rsidRPr="00852014">
              <w:rPr>
                <w:szCs w:val="24"/>
                <w:lang w:val="en-US"/>
              </w:rPr>
              <w:t>įstatyme</w:t>
            </w:r>
            <w:proofErr w:type="spellEnd"/>
            <w:r w:rsidRPr="00852014">
              <w:rPr>
                <w:szCs w:val="24"/>
                <w:lang w:val="en-US"/>
              </w:rPr>
              <w:t xml:space="preserve"> </w:t>
            </w:r>
            <w:proofErr w:type="spellStart"/>
            <w:proofErr w:type="gramStart"/>
            <w:r w:rsidRPr="00852014">
              <w:rPr>
                <w:szCs w:val="24"/>
                <w:lang w:val="en-US"/>
              </w:rPr>
              <w:t>pašalinimo</w:t>
            </w:r>
            <w:proofErr w:type="spellEnd"/>
            <w:r w:rsidRPr="00852014">
              <w:rPr>
                <w:szCs w:val="24"/>
                <w:lang w:val="en-US"/>
              </w:rPr>
              <w:t>“</w:t>
            </w:r>
            <w:proofErr w:type="gramEnd"/>
            <w:r w:rsidRPr="00852014">
              <w:rPr>
                <w:szCs w:val="24"/>
                <w:lang w:val="en-US"/>
              </w:rPr>
              <w:t>;</w:t>
            </w:r>
          </w:p>
          <w:p w14:paraId="040666BF" w14:textId="77777777" w:rsidR="00852014" w:rsidRPr="00852014" w:rsidRDefault="00852014" w:rsidP="00852014">
            <w:pPr>
              <w:spacing w:after="160" w:line="259" w:lineRule="auto"/>
              <w:jc w:val="both"/>
              <w:rPr>
                <w:szCs w:val="24"/>
                <w:lang w:val="en-US"/>
              </w:rPr>
            </w:pPr>
            <w:r w:rsidRPr="00852014">
              <w:rPr>
                <w:b/>
                <w:bCs/>
                <w:szCs w:val="24"/>
                <w:lang w:val="en-US"/>
              </w:rPr>
              <w:t>2025-08-11</w:t>
            </w:r>
            <w:r w:rsidRPr="00852014">
              <w:rPr>
                <w:szCs w:val="24"/>
                <w:lang w:val="en-US"/>
              </w:rPr>
              <w:t xml:space="preserve"> </w:t>
            </w:r>
            <w:proofErr w:type="spellStart"/>
            <w:r w:rsidRPr="00852014">
              <w:rPr>
                <w:szCs w:val="24"/>
                <w:lang w:val="en-US"/>
              </w:rPr>
              <w:t>Socialinės</w:t>
            </w:r>
            <w:proofErr w:type="spellEnd"/>
            <w:r w:rsidRPr="00852014">
              <w:rPr>
                <w:szCs w:val="24"/>
                <w:lang w:val="en-US"/>
              </w:rPr>
              <w:t xml:space="preserve"> </w:t>
            </w:r>
            <w:proofErr w:type="spellStart"/>
            <w:r w:rsidRPr="00852014">
              <w:rPr>
                <w:szCs w:val="24"/>
                <w:lang w:val="en-US"/>
              </w:rPr>
              <w:t>apsaugos</w:t>
            </w:r>
            <w:proofErr w:type="spellEnd"/>
            <w:r w:rsidRPr="00852014">
              <w:rPr>
                <w:szCs w:val="24"/>
                <w:lang w:val="en-US"/>
              </w:rPr>
              <w:t xml:space="preserve"> ir </w:t>
            </w:r>
            <w:proofErr w:type="spellStart"/>
            <w:r w:rsidRPr="00852014">
              <w:rPr>
                <w:szCs w:val="24"/>
                <w:lang w:val="en-US"/>
              </w:rPr>
              <w:t>darbo</w:t>
            </w:r>
            <w:proofErr w:type="spellEnd"/>
            <w:r w:rsidRPr="00852014">
              <w:rPr>
                <w:szCs w:val="24"/>
                <w:lang w:val="en-US"/>
              </w:rPr>
              <w:t xml:space="preserve"> </w:t>
            </w:r>
            <w:proofErr w:type="spellStart"/>
            <w:r w:rsidRPr="00852014">
              <w:rPr>
                <w:szCs w:val="24"/>
                <w:lang w:val="en-US"/>
              </w:rPr>
              <w:t>ministerijai</w:t>
            </w:r>
            <w:proofErr w:type="spellEnd"/>
            <w:r w:rsidRPr="00852014">
              <w:rPr>
                <w:szCs w:val="24"/>
                <w:lang w:val="en-US"/>
              </w:rPr>
              <w:t xml:space="preserve"> „</w:t>
            </w:r>
            <w:proofErr w:type="spellStart"/>
            <w:r w:rsidRPr="00852014">
              <w:rPr>
                <w:szCs w:val="24"/>
                <w:lang w:val="en-US"/>
              </w:rPr>
              <w:t>Dėl</w:t>
            </w:r>
            <w:proofErr w:type="spellEnd"/>
            <w:r w:rsidRPr="00852014">
              <w:rPr>
                <w:szCs w:val="24"/>
                <w:lang w:val="en-US"/>
              </w:rPr>
              <w:t xml:space="preserve"> SKPC </w:t>
            </w:r>
            <w:proofErr w:type="spellStart"/>
            <w:r w:rsidRPr="00852014">
              <w:rPr>
                <w:szCs w:val="24"/>
                <w:lang w:val="en-US"/>
              </w:rPr>
              <w:t>akreditavimą</w:t>
            </w:r>
            <w:proofErr w:type="spellEnd"/>
            <w:r w:rsidRPr="00852014">
              <w:rPr>
                <w:szCs w:val="24"/>
                <w:lang w:val="en-US"/>
              </w:rPr>
              <w:t xml:space="preserve">, </w:t>
            </w:r>
            <w:proofErr w:type="spellStart"/>
            <w:r w:rsidRPr="00852014">
              <w:rPr>
                <w:szCs w:val="24"/>
                <w:lang w:val="en-US"/>
              </w:rPr>
              <w:t>finansavimą</w:t>
            </w:r>
            <w:proofErr w:type="spellEnd"/>
            <w:r w:rsidRPr="00852014">
              <w:rPr>
                <w:szCs w:val="24"/>
                <w:lang w:val="en-US"/>
              </w:rPr>
              <w:t xml:space="preserve"> ir </w:t>
            </w:r>
            <w:proofErr w:type="spellStart"/>
            <w:r w:rsidRPr="00852014">
              <w:rPr>
                <w:szCs w:val="24"/>
                <w:lang w:val="en-US"/>
              </w:rPr>
              <w:t>veiklą</w:t>
            </w:r>
            <w:proofErr w:type="spellEnd"/>
            <w:r w:rsidRPr="00852014">
              <w:rPr>
                <w:szCs w:val="24"/>
                <w:lang w:val="en-US"/>
              </w:rPr>
              <w:t xml:space="preserve"> </w:t>
            </w:r>
            <w:proofErr w:type="spellStart"/>
            <w:r w:rsidRPr="00852014">
              <w:rPr>
                <w:szCs w:val="24"/>
                <w:lang w:val="en-US"/>
              </w:rPr>
              <w:t>reglamentuojančių</w:t>
            </w:r>
            <w:proofErr w:type="spellEnd"/>
            <w:r w:rsidRPr="00852014">
              <w:rPr>
                <w:szCs w:val="24"/>
                <w:lang w:val="en-US"/>
              </w:rPr>
              <w:t xml:space="preserve"> </w:t>
            </w:r>
            <w:proofErr w:type="spellStart"/>
            <w:r w:rsidRPr="00852014">
              <w:rPr>
                <w:szCs w:val="24"/>
                <w:lang w:val="en-US"/>
              </w:rPr>
              <w:t>teisės</w:t>
            </w:r>
            <w:proofErr w:type="spellEnd"/>
            <w:r w:rsidRPr="00852014">
              <w:rPr>
                <w:szCs w:val="24"/>
                <w:lang w:val="en-US"/>
              </w:rPr>
              <w:t xml:space="preserve"> </w:t>
            </w:r>
            <w:proofErr w:type="spellStart"/>
            <w:proofErr w:type="gramStart"/>
            <w:r w:rsidRPr="00852014">
              <w:rPr>
                <w:szCs w:val="24"/>
                <w:lang w:val="en-US"/>
              </w:rPr>
              <w:t>aktų</w:t>
            </w:r>
            <w:proofErr w:type="spellEnd"/>
            <w:r w:rsidRPr="00852014">
              <w:rPr>
                <w:szCs w:val="24"/>
                <w:lang w:val="en-US"/>
              </w:rPr>
              <w:t>“</w:t>
            </w:r>
            <w:proofErr w:type="gramEnd"/>
            <w:r w:rsidRPr="00852014">
              <w:rPr>
                <w:szCs w:val="24"/>
                <w:lang w:val="en-US"/>
              </w:rPr>
              <w:t>;</w:t>
            </w:r>
          </w:p>
          <w:p w14:paraId="04A04F1C" w14:textId="77777777" w:rsidR="00852014" w:rsidRPr="00852014" w:rsidRDefault="00852014" w:rsidP="00852014">
            <w:pPr>
              <w:spacing w:after="160" w:line="259" w:lineRule="auto"/>
              <w:jc w:val="both"/>
              <w:rPr>
                <w:szCs w:val="24"/>
                <w:lang w:val="en-US"/>
              </w:rPr>
            </w:pPr>
            <w:r w:rsidRPr="00852014">
              <w:rPr>
                <w:b/>
                <w:bCs/>
                <w:szCs w:val="24"/>
                <w:lang w:val="en-US"/>
              </w:rPr>
              <w:t>2025 09 06</w:t>
            </w:r>
            <w:r w:rsidRPr="00852014">
              <w:rPr>
                <w:szCs w:val="24"/>
                <w:lang w:val="en-US"/>
              </w:rPr>
              <w:t xml:space="preserve"> Vilniaus </w:t>
            </w:r>
            <w:proofErr w:type="spellStart"/>
            <w:r w:rsidRPr="00852014">
              <w:rPr>
                <w:szCs w:val="24"/>
                <w:lang w:val="en-US"/>
              </w:rPr>
              <w:t>miesto</w:t>
            </w:r>
            <w:proofErr w:type="spellEnd"/>
            <w:r w:rsidRPr="00852014">
              <w:rPr>
                <w:szCs w:val="24"/>
                <w:lang w:val="en-US"/>
              </w:rPr>
              <w:t xml:space="preserve"> </w:t>
            </w:r>
            <w:proofErr w:type="spellStart"/>
            <w:proofErr w:type="gramStart"/>
            <w:r w:rsidRPr="00852014">
              <w:rPr>
                <w:szCs w:val="24"/>
                <w:lang w:val="en-US"/>
              </w:rPr>
              <w:t>savivaldybei</w:t>
            </w:r>
            <w:proofErr w:type="spellEnd"/>
            <w:r w:rsidRPr="00852014">
              <w:rPr>
                <w:szCs w:val="24"/>
                <w:lang w:val="en-US"/>
              </w:rPr>
              <w:t xml:space="preserve">  „</w:t>
            </w:r>
            <w:proofErr w:type="spellStart"/>
            <w:proofErr w:type="gramEnd"/>
            <w:r w:rsidRPr="00852014">
              <w:rPr>
                <w:szCs w:val="24"/>
                <w:lang w:val="en-US"/>
              </w:rPr>
              <w:t>Dėl</w:t>
            </w:r>
            <w:proofErr w:type="spellEnd"/>
            <w:r w:rsidRPr="00852014">
              <w:rPr>
                <w:szCs w:val="24"/>
                <w:lang w:val="en-US"/>
              </w:rPr>
              <w:t xml:space="preserve"> </w:t>
            </w:r>
            <w:proofErr w:type="spellStart"/>
            <w:r w:rsidRPr="00852014">
              <w:rPr>
                <w:szCs w:val="24"/>
                <w:lang w:val="en-US"/>
              </w:rPr>
              <w:t>žmogaus</w:t>
            </w:r>
            <w:proofErr w:type="spellEnd"/>
            <w:r w:rsidRPr="00852014">
              <w:rPr>
                <w:szCs w:val="24"/>
                <w:lang w:val="en-US"/>
              </w:rPr>
              <w:t xml:space="preserve"> </w:t>
            </w:r>
            <w:proofErr w:type="spellStart"/>
            <w:r w:rsidRPr="00852014">
              <w:rPr>
                <w:szCs w:val="24"/>
                <w:lang w:val="en-US"/>
              </w:rPr>
              <w:t>teisių</w:t>
            </w:r>
            <w:proofErr w:type="spellEnd"/>
            <w:r w:rsidRPr="00852014">
              <w:rPr>
                <w:szCs w:val="24"/>
                <w:lang w:val="en-US"/>
              </w:rPr>
              <w:t xml:space="preserve"> </w:t>
            </w:r>
            <w:proofErr w:type="spellStart"/>
            <w:r w:rsidRPr="00852014">
              <w:rPr>
                <w:szCs w:val="24"/>
                <w:lang w:val="en-US"/>
              </w:rPr>
              <w:t>apsaugos</w:t>
            </w:r>
            <w:proofErr w:type="spellEnd"/>
            <w:r w:rsidRPr="00852014">
              <w:rPr>
                <w:szCs w:val="24"/>
                <w:lang w:val="en-US"/>
              </w:rPr>
              <w:t xml:space="preserve"> ir </w:t>
            </w:r>
            <w:proofErr w:type="spellStart"/>
            <w:r w:rsidRPr="00852014">
              <w:rPr>
                <w:szCs w:val="24"/>
                <w:lang w:val="en-US"/>
              </w:rPr>
              <w:t>įtvirtinimo</w:t>
            </w:r>
            <w:proofErr w:type="spellEnd"/>
            <w:r w:rsidRPr="00852014">
              <w:rPr>
                <w:szCs w:val="24"/>
                <w:lang w:val="en-US"/>
              </w:rPr>
              <w:t xml:space="preserve"> Vilniaus </w:t>
            </w:r>
            <w:proofErr w:type="spellStart"/>
            <w:r w:rsidRPr="00852014">
              <w:rPr>
                <w:szCs w:val="24"/>
                <w:lang w:val="en-US"/>
              </w:rPr>
              <w:t>miesto</w:t>
            </w:r>
            <w:proofErr w:type="spellEnd"/>
            <w:r w:rsidRPr="00852014">
              <w:rPr>
                <w:szCs w:val="24"/>
                <w:lang w:val="en-US"/>
              </w:rPr>
              <w:t xml:space="preserve"> </w:t>
            </w:r>
            <w:proofErr w:type="spellStart"/>
            <w:r w:rsidRPr="00852014">
              <w:rPr>
                <w:szCs w:val="24"/>
                <w:lang w:val="en-US"/>
              </w:rPr>
              <w:t>savivaldybėje</w:t>
            </w:r>
            <w:proofErr w:type="spellEnd"/>
            <w:r w:rsidRPr="00852014">
              <w:rPr>
                <w:szCs w:val="24"/>
                <w:lang w:val="en-US"/>
              </w:rPr>
              <w:t xml:space="preserve">. </w:t>
            </w:r>
            <w:proofErr w:type="spellStart"/>
            <w:r w:rsidRPr="00852014">
              <w:rPr>
                <w:szCs w:val="24"/>
                <w:lang w:val="en-US"/>
              </w:rPr>
              <w:t>Dėl</w:t>
            </w:r>
            <w:proofErr w:type="spellEnd"/>
            <w:r w:rsidRPr="00852014">
              <w:rPr>
                <w:szCs w:val="24"/>
                <w:lang w:val="en-US"/>
              </w:rPr>
              <w:t xml:space="preserve"> Vilniaus </w:t>
            </w:r>
            <w:proofErr w:type="spellStart"/>
            <w:r w:rsidRPr="00852014">
              <w:rPr>
                <w:szCs w:val="24"/>
                <w:lang w:val="en-US"/>
              </w:rPr>
              <w:t>miesto</w:t>
            </w:r>
            <w:proofErr w:type="spellEnd"/>
            <w:r w:rsidRPr="00852014">
              <w:rPr>
                <w:szCs w:val="24"/>
                <w:lang w:val="en-US"/>
              </w:rPr>
              <w:t xml:space="preserve"> </w:t>
            </w:r>
            <w:proofErr w:type="spellStart"/>
            <w:r w:rsidRPr="00852014">
              <w:rPr>
                <w:szCs w:val="24"/>
                <w:lang w:val="en-US"/>
              </w:rPr>
              <w:t>savivaldybės</w:t>
            </w:r>
            <w:proofErr w:type="spellEnd"/>
            <w:r w:rsidRPr="00852014">
              <w:rPr>
                <w:szCs w:val="24"/>
                <w:lang w:val="en-US"/>
              </w:rPr>
              <w:t xml:space="preserve"> </w:t>
            </w:r>
            <w:proofErr w:type="spellStart"/>
            <w:r w:rsidRPr="00852014">
              <w:rPr>
                <w:szCs w:val="24"/>
                <w:lang w:val="en-US"/>
              </w:rPr>
              <w:t>žmogaus</w:t>
            </w:r>
            <w:proofErr w:type="spellEnd"/>
            <w:r w:rsidRPr="00852014">
              <w:rPr>
                <w:szCs w:val="24"/>
                <w:lang w:val="en-US"/>
              </w:rPr>
              <w:t xml:space="preserve"> </w:t>
            </w:r>
            <w:proofErr w:type="spellStart"/>
            <w:r w:rsidRPr="00852014">
              <w:rPr>
                <w:szCs w:val="24"/>
                <w:lang w:val="en-US"/>
              </w:rPr>
              <w:t>teisių</w:t>
            </w:r>
            <w:proofErr w:type="spellEnd"/>
            <w:r w:rsidRPr="00852014">
              <w:rPr>
                <w:szCs w:val="24"/>
                <w:lang w:val="en-US"/>
              </w:rPr>
              <w:t xml:space="preserve"> </w:t>
            </w:r>
            <w:proofErr w:type="spellStart"/>
            <w:r w:rsidRPr="00852014">
              <w:rPr>
                <w:szCs w:val="24"/>
                <w:lang w:val="en-US"/>
              </w:rPr>
              <w:t>komisijos</w:t>
            </w:r>
            <w:proofErr w:type="spellEnd"/>
            <w:r w:rsidRPr="00852014">
              <w:rPr>
                <w:szCs w:val="24"/>
                <w:lang w:val="en-US"/>
              </w:rPr>
              <w:t xml:space="preserve"> </w:t>
            </w:r>
            <w:proofErr w:type="spellStart"/>
            <w:r w:rsidRPr="00852014">
              <w:rPr>
                <w:szCs w:val="24"/>
                <w:lang w:val="en-US"/>
              </w:rPr>
              <w:t>sprendimų</w:t>
            </w:r>
            <w:proofErr w:type="spellEnd"/>
            <w:r w:rsidRPr="00852014">
              <w:rPr>
                <w:szCs w:val="24"/>
                <w:lang w:val="en-US"/>
              </w:rPr>
              <w:t xml:space="preserve"> </w:t>
            </w:r>
            <w:proofErr w:type="spellStart"/>
            <w:proofErr w:type="gramStart"/>
            <w:r w:rsidRPr="00852014">
              <w:rPr>
                <w:szCs w:val="24"/>
                <w:lang w:val="en-US"/>
              </w:rPr>
              <w:t>įgyvendinimo</w:t>
            </w:r>
            <w:proofErr w:type="spellEnd"/>
            <w:r w:rsidRPr="00852014">
              <w:rPr>
                <w:szCs w:val="24"/>
                <w:lang w:val="en-US"/>
              </w:rPr>
              <w:t>“</w:t>
            </w:r>
            <w:proofErr w:type="gramEnd"/>
          </w:p>
          <w:p w14:paraId="4B836E66" w14:textId="15078E9C" w:rsidR="00852014" w:rsidRPr="005D7978" w:rsidRDefault="00852014" w:rsidP="00852014">
            <w:pPr>
              <w:spacing w:after="160" w:line="259" w:lineRule="auto"/>
              <w:jc w:val="both"/>
              <w:rPr>
                <w:szCs w:val="24"/>
                <w:lang w:val="en-US"/>
              </w:rPr>
            </w:pPr>
            <w:r w:rsidRPr="00852014">
              <w:rPr>
                <w:b/>
                <w:bCs/>
                <w:szCs w:val="24"/>
                <w:lang w:val="en-US"/>
              </w:rPr>
              <w:t>2025 09 07</w:t>
            </w:r>
            <w:r w:rsidRPr="00852014">
              <w:rPr>
                <w:szCs w:val="24"/>
                <w:lang w:val="en-US"/>
              </w:rPr>
              <w:t xml:space="preserve"> </w:t>
            </w:r>
            <w:proofErr w:type="spellStart"/>
            <w:r w:rsidRPr="00852014">
              <w:rPr>
                <w:szCs w:val="24"/>
                <w:lang w:val="en-US"/>
              </w:rPr>
              <w:t>Ministrei</w:t>
            </w:r>
            <w:proofErr w:type="spellEnd"/>
            <w:r w:rsidRPr="00852014">
              <w:rPr>
                <w:szCs w:val="24"/>
                <w:lang w:val="en-US"/>
              </w:rPr>
              <w:t xml:space="preserve"> </w:t>
            </w:r>
            <w:proofErr w:type="spellStart"/>
            <w:r w:rsidRPr="00852014">
              <w:rPr>
                <w:szCs w:val="24"/>
                <w:lang w:val="en-US"/>
              </w:rPr>
              <w:t>pirmininkei</w:t>
            </w:r>
            <w:proofErr w:type="spellEnd"/>
            <w:r w:rsidRPr="00852014">
              <w:rPr>
                <w:szCs w:val="24"/>
                <w:lang w:val="en-US"/>
              </w:rPr>
              <w:t xml:space="preserve"> ir SADM „</w:t>
            </w:r>
            <w:proofErr w:type="spellStart"/>
            <w:r w:rsidRPr="00852014">
              <w:rPr>
                <w:szCs w:val="24"/>
                <w:lang w:val="en-US"/>
              </w:rPr>
              <w:t>Dėl</w:t>
            </w:r>
            <w:proofErr w:type="spellEnd"/>
            <w:r w:rsidRPr="00852014">
              <w:rPr>
                <w:szCs w:val="24"/>
                <w:lang w:val="en-US"/>
              </w:rPr>
              <w:t xml:space="preserve"> </w:t>
            </w:r>
            <w:proofErr w:type="spellStart"/>
            <w:r w:rsidRPr="00852014">
              <w:rPr>
                <w:szCs w:val="24"/>
                <w:lang w:val="en-US"/>
              </w:rPr>
              <w:t>specializuotos</w:t>
            </w:r>
            <w:proofErr w:type="spellEnd"/>
            <w:r w:rsidRPr="00852014">
              <w:rPr>
                <w:szCs w:val="24"/>
                <w:lang w:val="en-US"/>
              </w:rPr>
              <w:t xml:space="preserve"> </w:t>
            </w:r>
            <w:proofErr w:type="spellStart"/>
            <w:r w:rsidRPr="00852014">
              <w:rPr>
                <w:szCs w:val="24"/>
                <w:lang w:val="en-US"/>
              </w:rPr>
              <w:t>kompleksinės</w:t>
            </w:r>
            <w:proofErr w:type="spellEnd"/>
            <w:r w:rsidRPr="00852014">
              <w:rPr>
                <w:szCs w:val="24"/>
                <w:lang w:val="en-US"/>
              </w:rPr>
              <w:t xml:space="preserve"> </w:t>
            </w:r>
            <w:proofErr w:type="spellStart"/>
            <w:r w:rsidRPr="00852014">
              <w:rPr>
                <w:szCs w:val="24"/>
                <w:lang w:val="en-US"/>
              </w:rPr>
              <w:t>pagalbos</w:t>
            </w:r>
            <w:proofErr w:type="spellEnd"/>
            <w:r w:rsidRPr="00852014">
              <w:rPr>
                <w:szCs w:val="24"/>
                <w:lang w:val="en-US"/>
              </w:rPr>
              <w:t xml:space="preserve"> </w:t>
            </w:r>
            <w:proofErr w:type="spellStart"/>
            <w:r w:rsidRPr="00852014">
              <w:rPr>
                <w:szCs w:val="24"/>
                <w:lang w:val="en-US"/>
              </w:rPr>
              <w:t>sistemos</w:t>
            </w:r>
            <w:proofErr w:type="spellEnd"/>
            <w:r w:rsidRPr="00852014">
              <w:rPr>
                <w:szCs w:val="24"/>
                <w:lang w:val="en-US"/>
              </w:rPr>
              <w:t xml:space="preserve"> </w:t>
            </w:r>
            <w:proofErr w:type="spellStart"/>
            <w:r w:rsidRPr="00852014">
              <w:rPr>
                <w:szCs w:val="24"/>
                <w:lang w:val="en-US"/>
              </w:rPr>
              <w:t>gelbėjimo</w:t>
            </w:r>
            <w:proofErr w:type="spellEnd"/>
          </w:p>
          <w:p w14:paraId="5288CEDC" w14:textId="77777777" w:rsidR="00486CCC" w:rsidRPr="002F3F3B" w:rsidRDefault="00486CCC" w:rsidP="002F3F3B">
            <w:pPr>
              <w:tabs>
                <w:tab w:val="left" w:pos="262"/>
                <w:tab w:val="left" w:pos="523"/>
                <w:tab w:val="left" w:pos="785"/>
              </w:tabs>
              <w:jc w:val="both"/>
              <w:rPr>
                <w:b/>
                <w:bCs/>
                <w:color w:val="000000"/>
                <w:szCs w:val="24"/>
              </w:rPr>
            </w:pPr>
          </w:p>
        </w:tc>
      </w:tr>
      <w:tr w:rsidR="00486CCC" w:rsidRPr="00E855B2" w14:paraId="110CC069" w14:textId="77777777" w:rsidTr="00243109">
        <w:tc>
          <w:tcPr>
            <w:tcW w:w="9854" w:type="dxa"/>
            <w:gridSpan w:val="5"/>
          </w:tcPr>
          <w:p w14:paraId="282A620C" w14:textId="7355DB28" w:rsidR="00486CCC" w:rsidRPr="002F3F3B" w:rsidRDefault="00486CCC" w:rsidP="002F3F3B">
            <w:pPr>
              <w:tabs>
                <w:tab w:val="left" w:pos="262"/>
                <w:tab w:val="left" w:pos="523"/>
                <w:tab w:val="left" w:pos="785"/>
              </w:tabs>
              <w:jc w:val="both"/>
              <w:rPr>
                <w:color w:val="000000"/>
                <w:szCs w:val="24"/>
              </w:rPr>
            </w:pPr>
            <w:r w:rsidRPr="002F3F3B">
              <w:rPr>
                <w:b/>
                <w:bCs/>
                <w:color w:val="000000"/>
                <w:szCs w:val="24"/>
              </w:rPr>
              <w:lastRenderedPageBreak/>
              <w:t>3.3</w:t>
            </w:r>
            <w:r w:rsidRPr="002F3F3B">
              <w:rPr>
                <w:color w:val="000000"/>
                <w:szCs w:val="24"/>
              </w:rPr>
              <w:t xml:space="preserve"> 2025 m. VMN surengė 4 mokomuosius seminarus, skirtus sustiprinti VMN konsultantų, darbuotojų ir savanorių, kompetencijas; taip pat buvo vykdomos </w:t>
            </w:r>
            <w:proofErr w:type="spellStart"/>
            <w:r w:rsidRPr="002F3F3B">
              <w:rPr>
                <w:color w:val="000000"/>
                <w:szCs w:val="24"/>
              </w:rPr>
              <w:t>supervizijos</w:t>
            </w:r>
            <w:proofErr w:type="spellEnd"/>
            <w:r w:rsidRPr="002F3F3B">
              <w:rPr>
                <w:color w:val="000000"/>
                <w:szCs w:val="24"/>
              </w:rPr>
              <w:t xml:space="preserve"> VMN darbuotojams ir savanoriams, teikiantiems specializuotą pagalbą smurtą ir prievartą patiriantiems asmenims. </w:t>
            </w:r>
          </w:p>
          <w:p w14:paraId="380F2B72" w14:textId="77777777" w:rsidR="00486CCC" w:rsidRPr="002F3F3B" w:rsidRDefault="00486CCC" w:rsidP="002F3F3B">
            <w:pPr>
              <w:tabs>
                <w:tab w:val="left" w:pos="262"/>
                <w:tab w:val="left" w:pos="523"/>
                <w:tab w:val="left" w:pos="785"/>
              </w:tabs>
              <w:jc w:val="both"/>
              <w:rPr>
                <w:color w:val="000000"/>
                <w:szCs w:val="24"/>
              </w:rPr>
            </w:pPr>
          </w:p>
          <w:p w14:paraId="30D353E6" w14:textId="5D2C910B" w:rsidR="00486CCC" w:rsidRPr="002F3F3B" w:rsidRDefault="00486CCC" w:rsidP="002F3F3B">
            <w:pPr>
              <w:tabs>
                <w:tab w:val="left" w:pos="262"/>
                <w:tab w:val="left" w:pos="523"/>
                <w:tab w:val="left" w:pos="785"/>
              </w:tabs>
              <w:jc w:val="both"/>
              <w:rPr>
                <w:color w:val="000000"/>
                <w:szCs w:val="24"/>
              </w:rPr>
            </w:pPr>
            <w:r w:rsidRPr="002F3F3B">
              <w:rPr>
                <w:color w:val="000000"/>
                <w:szCs w:val="24"/>
              </w:rPr>
              <w:lastRenderedPageBreak/>
              <w:t>2025 m. gruodžio 12-15 d. buvo  surengta išvažiuojamoji stovykla – seminaras, skirta kvalifikacijos ugdymui ir perdegimo sindromo prevencijai Nidoje.</w:t>
            </w:r>
          </w:p>
          <w:p w14:paraId="482A124C" w14:textId="77777777" w:rsidR="00486CCC" w:rsidRPr="002F3F3B" w:rsidRDefault="00486CCC" w:rsidP="002F3F3B">
            <w:pPr>
              <w:tabs>
                <w:tab w:val="left" w:pos="262"/>
                <w:tab w:val="left" w:pos="523"/>
                <w:tab w:val="left" w:pos="785"/>
              </w:tabs>
              <w:jc w:val="both"/>
              <w:rPr>
                <w:b/>
                <w:bCs/>
                <w:color w:val="000000"/>
                <w:szCs w:val="24"/>
              </w:rPr>
            </w:pPr>
          </w:p>
        </w:tc>
      </w:tr>
      <w:tr w:rsidR="00486CCC" w:rsidRPr="00E855B2" w14:paraId="36E44AF6" w14:textId="77777777" w:rsidTr="00243109">
        <w:tc>
          <w:tcPr>
            <w:tcW w:w="9854" w:type="dxa"/>
            <w:gridSpan w:val="5"/>
          </w:tcPr>
          <w:p w14:paraId="4906F864" w14:textId="15ECF8E0" w:rsidR="00486CCC" w:rsidRPr="002F3F3B" w:rsidRDefault="00486CCC" w:rsidP="002F3F3B">
            <w:pPr>
              <w:spacing w:line="276" w:lineRule="auto"/>
              <w:jc w:val="both"/>
              <w:rPr>
                <w:color w:val="000000"/>
                <w:szCs w:val="24"/>
              </w:rPr>
            </w:pPr>
            <w:r w:rsidRPr="002F3F3B">
              <w:rPr>
                <w:b/>
                <w:bCs/>
                <w:color w:val="000000"/>
                <w:szCs w:val="24"/>
              </w:rPr>
              <w:lastRenderedPageBreak/>
              <w:t>3.3</w:t>
            </w:r>
            <w:r w:rsidRPr="002F3F3B">
              <w:rPr>
                <w:color w:val="000000"/>
                <w:szCs w:val="24"/>
              </w:rPr>
              <w:t xml:space="preserve"> VMN narė Vilija Gucevičiūtė kaip tikroji narė dalyvavo </w:t>
            </w:r>
            <w:r w:rsidRPr="002F3F3B">
              <w:rPr>
                <w:szCs w:val="24"/>
              </w:rPr>
              <w:t xml:space="preserve">Vilniaus miesto savivaldybės (VMS) Žmogaus teisių komisijos (ŽTK) veikloje, prezidentė Lilija Henrika Vasiliauskė ir kitos VMN narės svečio teisėmis, atstovaudamos moterų žmogaus teisių apsaugos ir įtvirtinimo bei smurto prieš moteris įveikimo problematiką, dalyvavo posėdžiuose, teikė pasiūlymus Komisijai. </w:t>
            </w:r>
          </w:p>
          <w:p w14:paraId="1AE36985" w14:textId="77777777" w:rsidR="00486CCC" w:rsidRPr="002F3F3B" w:rsidRDefault="00486CCC" w:rsidP="002F3F3B">
            <w:pPr>
              <w:spacing w:line="276" w:lineRule="auto"/>
              <w:jc w:val="both"/>
              <w:rPr>
                <w:color w:val="000000"/>
                <w:szCs w:val="24"/>
              </w:rPr>
            </w:pPr>
          </w:p>
          <w:p w14:paraId="37619D82" w14:textId="6C39D8EF" w:rsidR="00486CCC" w:rsidRPr="002F3F3B" w:rsidRDefault="00486CCC" w:rsidP="002F3F3B">
            <w:pPr>
              <w:spacing w:line="276" w:lineRule="auto"/>
              <w:jc w:val="both"/>
              <w:rPr>
                <w:szCs w:val="24"/>
              </w:rPr>
            </w:pPr>
            <w:r w:rsidRPr="002F3F3B">
              <w:rPr>
                <w:szCs w:val="24"/>
              </w:rPr>
              <w:t xml:space="preserve">Vykdėme aktyvią </w:t>
            </w:r>
            <w:proofErr w:type="spellStart"/>
            <w:r w:rsidRPr="002F3F3B">
              <w:rPr>
                <w:szCs w:val="24"/>
              </w:rPr>
              <w:t>advokaciją</w:t>
            </w:r>
            <w:proofErr w:type="spellEnd"/>
            <w:r w:rsidRPr="002F3F3B">
              <w:rPr>
                <w:szCs w:val="24"/>
              </w:rPr>
              <w:t xml:space="preserve"> dėl VMS Žmogaus teisių rėmimo programos parengimo ir finansavimo 2025 m. </w:t>
            </w:r>
          </w:p>
        </w:tc>
      </w:tr>
      <w:tr w:rsidR="00486CCC" w:rsidRPr="00E855B2" w14:paraId="553AAED4" w14:textId="77777777" w:rsidTr="00243109">
        <w:tc>
          <w:tcPr>
            <w:tcW w:w="9854" w:type="dxa"/>
            <w:gridSpan w:val="5"/>
          </w:tcPr>
          <w:p w14:paraId="078D5D23" w14:textId="0D76EF22" w:rsidR="00486CCC" w:rsidRPr="002F3F3B" w:rsidRDefault="00486CCC" w:rsidP="002F3F3B">
            <w:pPr>
              <w:spacing w:line="276" w:lineRule="auto"/>
              <w:jc w:val="both"/>
              <w:rPr>
                <w:b/>
                <w:bCs/>
                <w:color w:val="000000"/>
                <w:szCs w:val="24"/>
              </w:rPr>
            </w:pPr>
            <w:r w:rsidRPr="002F3F3B">
              <w:rPr>
                <w:b/>
                <w:bCs/>
                <w:color w:val="000000"/>
                <w:szCs w:val="24"/>
              </w:rPr>
              <w:t>3.5.</w:t>
            </w:r>
            <w:r w:rsidRPr="002F3F3B">
              <w:rPr>
                <w:color w:val="000000"/>
                <w:szCs w:val="24"/>
              </w:rPr>
              <w:t xml:space="preserve">VMN narės – Lilija Henrika Vasiliauskė ir dr. Zuzana Vasiliauskaitė antrą kadenciją yra </w:t>
            </w:r>
            <w:r w:rsidRPr="002F3F3B">
              <w:rPr>
                <w:szCs w:val="24"/>
              </w:rPr>
              <w:t xml:space="preserve">Lygių galimybių tyrėjų tinklo prie LR SADM narės, bendradarbiauja ir palaiko ryšius su kitomis tinklo narėmis.  </w:t>
            </w:r>
            <w:r w:rsidRPr="002F3F3B">
              <w:rPr>
                <w:b/>
                <w:bCs/>
                <w:szCs w:val="24"/>
              </w:rPr>
              <w:t xml:space="preserve">Dėl ne nuo mūsų priklausančių priežasčių </w:t>
            </w:r>
            <w:r w:rsidRPr="00DC0A06">
              <w:rPr>
                <w:b/>
                <w:bCs/>
                <w:szCs w:val="24"/>
              </w:rPr>
              <w:t>2025 m. SADM neorganizavo nei vieno bendro šio tinklo posėdžio</w:t>
            </w:r>
            <w:r w:rsidRPr="00DC0A06">
              <w:rPr>
                <w:szCs w:val="24"/>
              </w:rPr>
              <w:t xml:space="preserve">. </w:t>
            </w:r>
          </w:p>
        </w:tc>
      </w:tr>
      <w:tr w:rsidR="00486CCC" w:rsidRPr="00E855B2" w14:paraId="5DD79325" w14:textId="77777777" w:rsidTr="00243109">
        <w:tc>
          <w:tcPr>
            <w:tcW w:w="9854" w:type="dxa"/>
            <w:gridSpan w:val="5"/>
          </w:tcPr>
          <w:p w14:paraId="6D44C35B" w14:textId="4A1DB435" w:rsidR="00486CCC" w:rsidRPr="002F3F3B" w:rsidRDefault="00486CCC" w:rsidP="002F3F3B">
            <w:pPr>
              <w:tabs>
                <w:tab w:val="left" w:pos="262"/>
                <w:tab w:val="left" w:pos="523"/>
                <w:tab w:val="left" w:pos="785"/>
              </w:tabs>
              <w:jc w:val="both"/>
              <w:rPr>
                <w:szCs w:val="24"/>
              </w:rPr>
            </w:pPr>
            <w:r w:rsidRPr="002F3F3B">
              <w:rPr>
                <w:b/>
                <w:bCs/>
                <w:szCs w:val="24"/>
              </w:rPr>
              <w:t>3.</w:t>
            </w:r>
            <w:r w:rsidRPr="002F3F3B">
              <w:rPr>
                <w:b/>
                <w:bCs/>
                <w:szCs w:val="24"/>
                <w:lang w:val="en-US"/>
              </w:rPr>
              <w:t>6</w:t>
            </w:r>
            <w:r w:rsidRPr="002F3F3B">
              <w:rPr>
                <w:szCs w:val="24"/>
              </w:rPr>
              <w:t xml:space="preserve"> 2024 m. VMN tapo tarptautinio tinklo </w:t>
            </w:r>
            <w:proofErr w:type="spellStart"/>
            <w:r w:rsidRPr="002F3F3B">
              <w:rPr>
                <w:szCs w:val="24"/>
              </w:rPr>
              <w:t>European</w:t>
            </w:r>
            <w:proofErr w:type="spellEnd"/>
            <w:r w:rsidRPr="002F3F3B">
              <w:rPr>
                <w:szCs w:val="24"/>
              </w:rPr>
              <w:t xml:space="preserve"> Network </w:t>
            </w:r>
            <w:proofErr w:type="spellStart"/>
            <w:r w:rsidRPr="002F3F3B">
              <w:rPr>
                <w:szCs w:val="24"/>
              </w:rPr>
              <w:t>for</w:t>
            </w:r>
            <w:proofErr w:type="spellEnd"/>
            <w:r w:rsidRPr="002F3F3B">
              <w:rPr>
                <w:szCs w:val="24"/>
              </w:rPr>
              <w:t xml:space="preserve"> </w:t>
            </w:r>
            <w:proofErr w:type="spellStart"/>
            <w:r w:rsidRPr="002F3F3B">
              <w:rPr>
                <w:szCs w:val="24"/>
              </w:rPr>
              <w:t>Gender</w:t>
            </w:r>
            <w:proofErr w:type="spellEnd"/>
            <w:r w:rsidRPr="002F3F3B">
              <w:rPr>
                <w:szCs w:val="24"/>
              </w:rPr>
              <w:t xml:space="preserve"> </w:t>
            </w:r>
            <w:proofErr w:type="spellStart"/>
            <w:r w:rsidRPr="002F3F3B">
              <w:rPr>
                <w:szCs w:val="24"/>
              </w:rPr>
              <w:t>and</w:t>
            </w:r>
            <w:proofErr w:type="spellEnd"/>
            <w:r w:rsidRPr="002F3F3B">
              <w:rPr>
                <w:szCs w:val="24"/>
              </w:rPr>
              <w:t xml:space="preserve"> </w:t>
            </w:r>
            <w:proofErr w:type="spellStart"/>
            <w:r w:rsidRPr="002F3F3B">
              <w:rPr>
                <w:szCs w:val="24"/>
              </w:rPr>
              <w:t>Violence</w:t>
            </w:r>
            <w:proofErr w:type="spellEnd"/>
            <w:r w:rsidRPr="002F3F3B">
              <w:rPr>
                <w:szCs w:val="24"/>
              </w:rPr>
              <w:t xml:space="preserve">  narėmis. Kartu su kitomis Europos ir Pasaulio moterų teisių ekspertėmis, mokslininkėmis ir aktyvistėmis aktyviai dalyvaujame moterų žmogaus teisių </w:t>
            </w:r>
            <w:proofErr w:type="spellStart"/>
            <w:r w:rsidRPr="002F3F3B">
              <w:rPr>
                <w:szCs w:val="24"/>
              </w:rPr>
              <w:t>advokacijos</w:t>
            </w:r>
            <w:proofErr w:type="spellEnd"/>
            <w:r w:rsidRPr="002F3F3B">
              <w:rPr>
                <w:szCs w:val="24"/>
              </w:rPr>
              <w:t xml:space="preserve"> veiklose, keliame kvalifikaciją moterų žmogaus teisių bei pagalbos teikimo smurtą ir prievartą patiriančioms moterims srityje, dalyvaudamos tinklaveikoje, seminaruose bei tarptautinėse konferencijose.</w:t>
            </w:r>
          </w:p>
          <w:p w14:paraId="6FD99CE6" w14:textId="77777777" w:rsidR="00486CCC" w:rsidRPr="002F3F3B" w:rsidRDefault="00486CCC" w:rsidP="002F3F3B">
            <w:pPr>
              <w:tabs>
                <w:tab w:val="left" w:pos="262"/>
                <w:tab w:val="left" w:pos="523"/>
                <w:tab w:val="left" w:pos="785"/>
              </w:tabs>
              <w:jc w:val="both"/>
              <w:rPr>
                <w:szCs w:val="24"/>
              </w:rPr>
            </w:pPr>
          </w:p>
          <w:p w14:paraId="73189E1E" w14:textId="6E8CB9A0" w:rsidR="00486CCC" w:rsidRPr="002F3F3B" w:rsidRDefault="00486CCC" w:rsidP="002F3F3B">
            <w:pPr>
              <w:tabs>
                <w:tab w:val="left" w:pos="262"/>
                <w:tab w:val="left" w:pos="523"/>
                <w:tab w:val="left" w:pos="785"/>
              </w:tabs>
              <w:jc w:val="both"/>
              <w:rPr>
                <w:szCs w:val="24"/>
              </w:rPr>
            </w:pPr>
            <w:r w:rsidRPr="002F3F3B">
              <w:rPr>
                <w:szCs w:val="24"/>
              </w:rPr>
              <w:t xml:space="preserve">Asociacija Vilniaus Moterų namai dalyvavo </w:t>
            </w:r>
            <w:proofErr w:type="spellStart"/>
            <w:r w:rsidRPr="002F3F3B">
              <w:rPr>
                <w:szCs w:val="24"/>
              </w:rPr>
              <w:t>European</w:t>
            </w:r>
            <w:proofErr w:type="spellEnd"/>
            <w:r w:rsidRPr="002F3F3B">
              <w:rPr>
                <w:szCs w:val="24"/>
              </w:rPr>
              <w:t xml:space="preserve"> Network </w:t>
            </w:r>
            <w:proofErr w:type="spellStart"/>
            <w:r w:rsidRPr="002F3F3B">
              <w:rPr>
                <w:szCs w:val="24"/>
              </w:rPr>
              <w:t>on</w:t>
            </w:r>
            <w:proofErr w:type="spellEnd"/>
            <w:r w:rsidRPr="002F3F3B">
              <w:rPr>
                <w:szCs w:val="24"/>
              </w:rPr>
              <w:t xml:space="preserve"> </w:t>
            </w:r>
            <w:proofErr w:type="spellStart"/>
            <w:r w:rsidRPr="002F3F3B">
              <w:rPr>
                <w:szCs w:val="24"/>
              </w:rPr>
              <w:t>Gender</w:t>
            </w:r>
            <w:proofErr w:type="spellEnd"/>
            <w:r w:rsidRPr="002F3F3B">
              <w:rPr>
                <w:szCs w:val="24"/>
              </w:rPr>
              <w:t xml:space="preserve"> </w:t>
            </w:r>
            <w:proofErr w:type="spellStart"/>
            <w:r w:rsidRPr="002F3F3B">
              <w:rPr>
                <w:szCs w:val="24"/>
              </w:rPr>
              <w:t>and</w:t>
            </w:r>
            <w:proofErr w:type="spellEnd"/>
            <w:r w:rsidRPr="002F3F3B">
              <w:rPr>
                <w:szCs w:val="24"/>
              </w:rPr>
              <w:t xml:space="preserve"> </w:t>
            </w:r>
            <w:proofErr w:type="spellStart"/>
            <w:r w:rsidRPr="002F3F3B">
              <w:rPr>
                <w:szCs w:val="24"/>
              </w:rPr>
              <w:t>Violence</w:t>
            </w:r>
            <w:proofErr w:type="spellEnd"/>
            <w:r w:rsidRPr="002F3F3B">
              <w:rPr>
                <w:szCs w:val="24"/>
              </w:rPr>
              <w:t xml:space="preserve"> metinėje konferencijoje Vienoje. </w:t>
            </w:r>
          </w:p>
          <w:p w14:paraId="511127C7" w14:textId="3D88BF72" w:rsidR="00486CCC" w:rsidRPr="002F3F3B" w:rsidRDefault="00486CCC" w:rsidP="002F3F3B">
            <w:pPr>
              <w:tabs>
                <w:tab w:val="left" w:pos="262"/>
                <w:tab w:val="left" w:pos="523"/>
                <w:tab w:val="left" w:pos="785"/>
              </w:tabs>
              <w:jc w:val="both"/>
              <w:rPr>
                <w:szCs w:val="24"/>
              </w:rPr>
            </w:pPr>
            <w:r w:rsidRPr="002F3F3B">
              <w:rPr>
                <w:szCs w:val="24"/>
              </w:rPr>
              <w:t xml:space="preserve">Šioje metinėje konferencijoje ypatingo dėmesio sulaukė Dr. Zuzanos Vasiliauskaitės pranešimas tema: </w:t>
            </w:r>
            <w:r w:rsidR="00DC0A06" w:rsidRPr="00D84290">
              <w:rPr>
                <w:color w:val="000000"/>
              </w:rPr>
              <w:t xml:space="preserve">: </w:t>
            </w:r>
            <w:proofErr w:type="spellStart"/>
            <w:r w:rsidR="00DC0A06">
              <w:rPr>
                <w:color w:val="000000"/>
              </w:rPr>
              <w:t>F</w:t>
            </w:r>
            <w:r w:rsidR="00DC0A06" w:rsidRPr="00D84290">
              <w:rPr>
                <w:color w:val="000000"/>
              </w:rPr>
              <w:t>rom</w:t>
            </w:r>
            <w:proofErr w:type="spellEnd"/>
            <w:r w:rsidR="00DC0A06" w:rsidRPr="00D84290">
              <w:rPr>
                <w:color w:val="000000"/>
              </w:rPr>
              <w:t xml:space="preserve"> </w:t>
            </w:r>
            <w:r w:rsidR="00DC0A06">
              <w:rPr>
                <w:color w:val="000000"/>
              </w:rPr>
              <w:t>T</w:t>
            </w:r>
            <w:r w:rsidR="00DC0A06" w:rsidRPr="00D84290">
              <w:rPr>
                <w:color w:val="000000"/>
              </w:rPr>
              <w:t xml:space="preserve">rauma to </w:t>
            </w:r>
            <w:proofErr w:type="spellStart"/>
            <w:r w:rsidR="00DC0A06">
              <w:rPr>
                <w:color w:val="000000"/>
              </w:rPr>
              <w:t>A</w:t>
            </w:r>
            <w:r w:rsidR="00DC0A06" w:rsidRPr="00D84290">
              <w:rPr>
                <w:color w:val="000000"/>
              </w:rPr>
              <w:t>ctivism</w:t>
            </w:r>
            <w:proofErr w:type="spellEnd"/>
            <w:r w:rsidR="00DC0A06">
              <w:rPr>
                <w:color w:val="000000"/>
              </w:rPr>
              <w:t xml:space="preserve"> </w:t>
            </w:r>
            <w:proofErr w:type="spellStart"/>
            <w:r w:rsidR="00DC0A06" w:rsidRPr="00D84290">
              <w:rPr>
                <w:color w:val="000000"/>
              </w:rPr>
              <w:t>Posttraumatic</w:t>
            </w:r>
            <w:proofErr w:type="spellEnd"/>
            <w:r w:rsidR="00DC0A06" w:rsidRPr="00D84290">
              <w:rPr>
                <w:color w:val="000000"/>
              </w:rPr>
              <w:t xml:space="preserve"> </w:t>
            </w:r>
            <w:proofErr w:type="spellStart"/>
            <w:r w:rsidR="00DC0A06">
              <w:rPr>
                <w:color w:val="000000"/>
              </w:rPr>
              <w:t>G</w:t>
            </w:r>
            <w:r w:rsidR="00DC0A06" w:rsidRPr="00D84290">
              <w:rPr>
                <w:color w:val="000000"/>
              </w:rPr>
              <w:t>rowth</w:t>
            </w:r>
            <w:proofErr w:type="spellEnd"/>
            <w:r w:rsidR="00DC0A06" w:rsidRPr="00D84290">
              <w:rPr>
                <w:color w:val="000000"/>
              </w:rPr>
              <w:t xml:space="preserve"> </w:t>
            </w:r>
            <w:proofErr w:type="spellStart"/>
            <w:r w:rsidR="00DC0A06" w:rsidRPr="00D84290">
              <w:rPr>
                <w:color w:val="000000"/>
              </w:rPr>
              <w:t>and</w:t>
            </w:r>
            <w:proofErr w:type="spellEnd"/>
            <w:r w:rsidR="00DC0A06" w:rsidRPr="00D84290">
              <w:rPr>
                <w:color w:val="000000"/>
              </w:rPr>
              <w:t xml:space="preserve"> </w:t>
            </w:r>
            <w:proofErr w:type="spellStart"/>
            <w:r w:rsidR="00DC0A06">
              <w:rPr>
                <w:color w:val="000000"/>
              </w:rPr>
              <w:t>C</w:t>
            </w:r>
            <w:r w:rsidR="00DC0A06" w:rsidRPr="00D84290">
              <w:rPr>
                <w:color w:val="000000"/>
              </w:rPr>
              <w:t>ivic</w:t>
            </w:r>
            <w:proofErr w:type="spellEnd"/>
            <w:r w:rsidR="00DC0A06" w:rsidRPr="00D84290">
              <w:rPr>
                <w:color w:val="000000"/>
              </w:rPr>
              <w:t xml:space="preserve"> </w:t>
            </w:r>
            <w:proofErr w:type="spellStart"/>
            <w:r w:rsidR="00DC0A06">
              <w:rPr>
                <w:color w:val="000000"/>
              </w:rPr>
              <w:t>E</w:t>
            </w:r>
            <w:r w:rsidR="00DC0A06" w:rsidRPr="00D84290">
              <w:rPr>
                <w:color w:val="000000"/>
              </w:rPr>
              <w:t>ngagement</w:t>
            </w:r>
            <w:proofErr w:type="spellEnd"/>
            <w:r w:rsidR="00DC0A06" w:rsidRPr="00D84290">
              <w:rPr>
                <w:color w:val="000000"/>
              </w:rPr>
              <w:t xml:space="preserve"> </w:t>
            </w:r>
            <w:proofErr w:type="spellStart"/>
            <w:r w:rsidR="00DC0A06" w:rsidRPr="00D84290">
              <w:rPr>
                <w:color w:val="000000"/>
              </w:rPr>
              <w:t>among</w:t>
            </w:r>
            <w:proofErr w:type="spellEnd"/>
            <w:r w:rsidR="00DC0A06" w:rsidRPr="00D84290">
              <w:rPr>
                <w:color w:val="000000"/>
              </w:rPr>
              <w:t xml:space="preserve"> </w:t>
            </w:r>
            <w:proofErr w:type="spellStart"/>
            <w:r w:rsidR="00DC0A06">
              <w:rPr>
                <w:color w:val="000000"/>
              </w:rPr>
              <w:t>W</w:t>
            </w:r>
            <w:r w:rsidR="00DC0A06" w:rsidRPr="00D84290">
              <w:rPr>
                <w:color w:val="000000"/>
              </w:rPr>
              <w:t>omen</w:t>
            </w:r>
            <w:proofErr w:type="spellEnd"/>
            <w:r w:rsidR="00DC0A06" w:rsidRPr="00D84290">
              <w:rPr>
                <w:color w:val="000000"/>
              </w:rPr>
              <w:t xml:space="preserve"> </w:t>
            </w:r>
            <w:proofErr w:type="spellStart"/>
            <w:r w:rsidR="00DC0A06">
              <w:rPr>
                <w:color w:val="000000"/>
              </w:rPr>
              <w:t>S</w:t>
            </w:r>
            <w:r w:rsidR="00DC0A06" w:rsidRPr="00D84290">
              <w:rPr>
                <w:color w:val="000000"/>
              </w:rPr>
              <w:t>urvivors</w:t>
            </w:r>
            <w:proofErr w:type="spellEnd"/>
            <w:r w:rsidR="00DC0A06">
              <w:rPr>
                <w:color w:val="000000"/>
              </w:rPr>
              <w:t xml:space="preserve"> </w:t>
            </w:r>
            <w:proofErr w:type="spellStart"/>
            <w:r w:rsidR="00DC0A06">
              <w:rPr>
                <w:color w:val="000000"/>
              </w:rPr>
              <w:t>of</w:t>
            </w:r>
            <w:proofErr w:type="spellEnd"/>
            <w:r w:rsidR="00DC0A06" w:rsidRPr="00D84290">
              <w:rPr>
                <w:color w:val="000000"/>
              </w:rPr>
              <w:t xml:space="preserve"> </w:t>
            </w:r>
            <w:proofErr w:type="spellStart"/>
            <w:r w:rsidR="00DC0A06">
              <w:rPr>
                <w:color w:val="000000"/>
              </w:rPr>
              <w:t>D</w:t>
            </w:r>
            <w:r w:rsidR="00DC0A06" w:rsidRPr="00D84290">
              <w:rPr>
                <w:color w:val="000000"/>
              </w:rPr>
              <w:t>ifferent</w:t>
            </w:r>
            <w:proofErr w:type="spellEnd"/>
            <w:r w:rsidR="00DC0A06" w:rsidRPr="00D84290">
              <w:rPr>
                <w:color w:val="000000"/>
              </w:rPr>
              <w:t xml:space="preserve"> </w:t>
            </w:r>
            <w:proofErr w:type="spellStart"/>
            <w:r w:rsidR="00DC0A06">
              <w:rPr>
                <w:color w:val="000000"/>
              </w:rPr>
              <w:t>F</w:t>
            </w:r>
            <w:r w:rsidR="00DC0A06" w:rsidRPr="00D84290">
              <w:rPr>
                <w:color w:val="000000"/>
              </w:rPr>
              <w:t>orms</w:t>
            </w:r>
            <w:proofErr w:type="spellEnd"/>
            <w:r w:rsidR="00DC0A06" w:rsidRPr="00D84290">
              <w:rPr>
                <w:color w:val="000000"/>
              </w:rPr>
              <w:t xml:space="preserve"> </w:t>
            </w:r>
            <w:proofErr w:type="spellStart"/>
            <w:r w:rsidR="00DC0A06" w:rsidRPr="00D84290">
              <w:rPr>
                <w:color w:val="000000"/>
              </w:rPr>
              <w:t>of</w:t>
            </w:r>
            <w:proofErr w:type="spellEnd"/>
            <w:r w:rsidR="00DC0A06" w:rsidRPr="00D84290">
              <w:rPr>
                <w:color w:val="000000"/>
              </w:rPr>
              <w:t xml:space="preserve"> </w:t>
            </w:r>
            <w:r w:rsidR="00DC0A06">
              <w:rPr>
                <w:color w:val="000000"/>
              </w:rPr>
              <w:t>IPV.</w:t>
            </w:r>
          </w:p>
          <w:p w14:paraId="6C5040EC" w14:textId="322F3C55" w:rsidR="00486CCC" w:rsidRPr="002F3F3B" w:rsidRDefault="00486CCC" w:rsidP="002F3F3B">
            <w:pPr>
              <w:tabs>
                <w:tab w:val="left" w:pos="262"/>
                <w:tab w:val="left" w:pos="523"/>
                <w:tab w:val="left" w:pos="785"/>
              </w:tabs>
              <w:jc w:val="both"/>
              <w:rPr>
                <w:color w:val="000000"/>
                <w:szCs w:val="24"/>
              </w:rPr>
            </w:pPr>
          </w:p>
        </w:tc>
      </w:tr>
      <w:tr w:rsidR="00486CCC" w:rsidRPr="00E855B2" w14:paraId="1D11DCDC" w14:textId="77777777" w:rsidTr="00243109">
        <w:tc>
          <w:tcPr>
            <w:tcW w:w="9854" w:type="dxa"/>
            <w:gridSpan w:val="5"/>
          </w:tcPr>
          <w:p w14:paraId="498221B1" w14:textId="75100534" w:rsidR="00486CCC" w:rsidRPr="002F3F3B" w:rsidRDefault="00486CCC" w:rsidP="002F3F3B">
            <w:pPr>
              <w:tabs>
                <w:tab w:val="left" w:pos="262"/>
                <w:tab w:val="left" w:pos="523"/>
                <w:tab w:val="left" w:pos="785"/>
              </w:tabs>
              <w:jc w:val="both"/>
              <w:rPr>
                <w:color w:val="000000"/>
                <w:szCs w:val="24"/>
              </w:rPr>
            </w:pPr>
            <w:r w:rsidRPr="002F3F3B">
              <w:rPr>
                <w:b/>
                <w:bCs/>
                <w:color w:val="000000"/>
                <w:szCs w:val="24"/>
              </w:rPr>
              <w:t>3.7</w:t>
            </w:r>
            <w:r w:rsidRPr="002F3F3B">
              <w:rPr>
                <w:color w:val="000000"/>
                <w:szCs w:val="24"/>
              </w:rPr>
              <w:t xml:space="preserve"> 2025 m. gruodžio 1 d. asociacija Vilniaus Moterų namai kartu su Lietuvos Respublikos Seimo  Žmogaus teisių komitetu ir bendradarbiaujant su skėtine organizacija Moters teisės – visuotinės žmogaus teisės, surengė kasmetinę tarptautinę konferenciją „Moterų žmogaus teisės Lietuvoje 2025. Moterų pilietinių organizacijų padėtis, vaidmuo ir svarba geopolitinių iššūkių akivaizdoje“, skirtą paminėti 16 aktyvizmo dienų prieš smurtą prieš moteris. </w:t>
            </w:r>
          </w:p>
          <w:p w14:paraId="20536469" w14:textId="77777777" w:rsidR="00486CCC" w:rsidRPr="002F3F3B" w:rsidRDefault="00486CCC" w:rsidP="002F3F3B">
            <w:pPr>
              <w:tabs>
                <w:tab w:val="left" w:pos="262"/>
                <w:tab w:val="left" w:pos="523"/>
                <w:tab w:val="left" w:pos="785"/>
              </w:tabs>
              <w:jc w:val="both"/>
              <w:rPr>
                <w:color w:val="000000"/>
                <w:szCs w:val="24"/>
              </w:rPr>
            </w:pPr>
            <w:r w:rsidRPr="002F3F3B">
              <w:rPr>
                <w:color w:val="000000"/>
                <w:szCs w:val="24"/>
              </w:rPr>
              <w:t xml:space="preserve">Konferenciją sveikino Europos Parlamento FEMM komiteto vicepirmininkas prof. Dr. Dainius Žalimas ir Seimo narė Jekaterina </w:t>
            </w:r>
            <w:proofErr w:type="spellStart"/>
            <w:r w:rsidRPr="002F3F3B">
              <w:rPr>
                <w:color w:val="000000"/>
                <w:szCs w:val="24"/>
              </w:rPr>
              <w:t>Rojaka</w:t>
            </w:r>
            <w:proofErr w:type="spellEnd"/>
            <w:r w:rsidRPr="002F3F3B">
              <w:rPr>
                <w:color w:val="000000"/>
                <w:szCs w:val="24"/>
              </w:rPr>
              <w:t xml:space="preserve">. Diskusijas </w:t>
            </w:r>
            <w:proofErr w:type="spellStart"/>
            <w:r w:rsidRPr="002F3F3B">
              <w:rPr>
                <w:color w:val="000000"/>
                <w:szCs w:val="24"/>
              </w:rPr>
              <w:t>moderavo</w:t>
            </w:r>
            <w:proofErr w:type="spellEnd"/>
            <w:r w:rsidRPr="002F3F3B">
              <w:rPr>
                <w:color w:val="000000"/>
                <w:szCs w:val="24"/>
              </w:rPr>
              <w:t xml:space="preserve"> Seimo narė Jurgita </w:t>
            </w:r>
            <w:proofErr w:type="spellStart"/>
            <w:r w:rsidRPr="002F3F3B">
              <w:rPr>
                <w:color w:val="000000"/>
                <w:szCs w:val="24"/>
              </w:rPr>
              <w:t>Sejonienė</w:t>
            </w:r>
            <w:proofErr w:type="spellEnd"/>
            <w:r w:rsidRPr="002F3F3B">
              <w:rPr>
                <w:color w:val="000000"/>
                <w:szCs w:val="24"/>
              </w:rPr>
              <w:t xml:space="preserve"> ir VMN atstovė Dr. Zuzana Vasiliauskaitė. Šių metų konferencijoje didelį dėmesį skyrėme moterų pilietinių organizacijų padėčiai, jų vaidmeniui ir svarbai geopolitinių iššūkių akivaizdoje. Buvo pristatytos gerosios kitų šalių praktikos.</w:t>
            </w:r>
          </w:p>
          <w:p w14:paraId="40A38D31" w14:textId="27BA327A" w:rsidR="00486CCC" w:rsidRPr="002F3F3B" w:rsidRDefault="00486CCC" w:rsidP="002F3F3B">
            <w:pPr>
              <w:tabs>
                <w:tab w:val="left" w:pos="262"/>
                <w:tab w:val="left" w:pos="523"/>
                <w:tab w:val="left" w:pos="785"/>
              </w:tabs>
              <w:jc w:val="both"/>
              <w:rPr>
                <w:szCs w:val="24"/>
              </w:rPr>
            </w:pPr>
            <w:r w:rsidRPr="002F3F3B">
              <w:rPr>
                <w:color w:val="000000"/>
                <w:szCs w:val="24"/>
              </w:rPr>
              <w:t>Konferencijoje perskaityti įdomūs pranešimai, vyko atvira diskusija ir buvo priimta Konferencijos rezoliucija – kaip bendras įsipareigojimas stiprinti moterų žmogaus teises ir pilietinę visuomenę.</w:t>
            </w:r>
          </w:p>
          <w:p w14:paraId="5D6C6C49" w14:textId="77777777" w:rsidR="00486CCC" w:rsidRPr="002F3F3B" w:rsidRDefault="00486CCC" w:rsidP="002F3F3B">
            <w:pPr>
              <w:tabs>
                <w:tab w:val="left" w:pos="262"/>
                <w:tab w:val="left" w:pos="523"/>
                <w:tab w:val="left" w:pos="785"/>
              </w:tabs>
              <w:jc w:val="both"/>
              <w:rPr>
                <w:szCs w:val="24"/>
              </w:rPr>
            </w:pPr>
            <w:r w:rsidRPr="002F3F3B">
              <w:rPr>
                <w:szCs w:val="24"/>
              </w:rPr>
              <w:t>Daugiau apie konferenciją čia:</w:t>
            </w:r>
          </w:p>
          <w:p w14:paraId="0BCEDAE3" w14:textId="1F343831" w:rsidR="00486CCC" w:rsidRPr="002F3F3B" w:rsidRDefault="00486CCC" w:rsidP="002F3F3B">
            <w:pPr>
              <w:tabs>
                <w:tab w:val="left" w:pos="262"/>
                <w:tab w:val="left" w:pos="523"/>
                <w:tab w:val="left" w:pos="785"/>
              </w:tabs>
              <w:jc w:val="both"/>
              <w:rPr>
                <w:color w:val="000000"/>
                <w:szCs w:val="24"/>
              </w:rPr>
            </w:pPr>
            <w:hyperlink r:id="rId6" w:history="1">
              <w:r w:rsidRPr="002F3F3B">
                <w:rPr>
                  <w:rStyle w:val="Hyperlink"/>
                  <w:szCs w:val="24"/>
                </w:rPr>
                <w:t>https://youtube.com/live/KDTdUUW4ZQk</w:t>
              </w:r>
            </w:hyperlink>
          </w:p>
          <w:p w14:paraId="3A565544" w14:textId="71095811" w:rsidR="00486CCC" w:rsidRPr="002F3F3B" w:rsidRDefault="00486CCC" w:rsidP="002F3F3B">
            <w:pPr>
              <w:tabs>
                <w:tab w:val="left" w:pos="262"/>
                <w:tab w:val="left" w:pos="523"/>
                <w:tab w:val="left" w:pos="785"/>
              </w:tabs>
              <w:jc w:val="both"/>
              <w:rPr>
                <w:color w:val="000000"/>
                <w:szCs w:val="24"/>
              </w:rPr>
            </w:pPr>
          </w:p>
        </w:tc>
      </w:tr>
      <w:tr w:rsidR="00486CCC" w:rsidRPr="00E855B2" w14:paraId="1755D43C" w14:textId="77777777" w:rsidTr="00243109">
        <w:tc>
          <w:tcPr>
            <w:tcW w:w="9854" w:type="dxa"/>
            <w:gridSpan w:val="5"/>
          </w:tcPr>
          <w:p w14:paraId="42D0EEDD" w14:textId="57AEC4A3" w:rsidR="00486CCC" w:rsidRPr="002F3F3B" w:rsidRDefault="00486CCC" w:rsidP="002F3F3B">
            <w:pPr>
              <w:spacing w:after="160" w:line="259" w:lineRule="auto"/>
              <w:jc w:val="both"/>
              <w:rPr>
                <w:szCs w:val="24"/>
              </w:rPr>
            </w:pPr>
            <w:r w:rsidRPr="002F3F3B">
              <w:rPr>
                <w:b/>
                <w:bCs/>
                <w:szCs w:val="24"/>
              </w:rPr>
              <w:t>3.8</w:t>
            </w:r>
            <w:r w:rsidRPr="002F3F3B">
              <w:rPr>
                <w:szCs w:val="24"/>
              </w:rPr>
              <w:t xml:space="preserve"> 2025 m. rugpjūčio 15 – 21 d. 3 asociacijos Vilniaus Moterų namai atstovės dalyvavo Institute </w:t>
            </w:r>
            <w:proofErr w:type="spellStart"/>
            <w:r w:rsidRPr="002F3F3B">
              <w:rPr>
                <w:szCs w:val="24"/>
              </w:rPr>
              <w:t>on</w:t>
            </w:r>
            <w:proofErr w:type="spellEnd"/>
            <w:r w:rsidRPr="002F3F3B">
              <w:rPr>
                <w:szCs w:val="24"/>
              </w:rPr>
              <w:t xml:space="preserve"> </w:t>
            </w:r>
            <w:proofErr w:type="spellStart"/>
            <w:r w:rsidRPr="002F3F3B">
              <w:rPr>
                <w:szCs w:val="24"/>
              </w:rPr>
              <w:t>Violence</w:t>
            </w:r>
            <w:proofErr w:type="spellEnd"/>
            <w:r w:rsidRPr="002F3F3B">
              <w:rPr>
                <w:szCs w:val="24"/>
              </w:rPr>
              <w:t xml:space="preserve">, </w:t>
            </w:r>
            <w:proofErr w:type="spellStart"/>
            <w:r w:rsidRPr="002F3F3B">
              <w:rPr>
                <w:szCs w:val="24"/>
              </w:rPr>
              <w:t>Abuse</w:t>
            </w:r>
            <w:proofErr w:type="spellEnd"/>
            <w:r w:rsidRPr="002F3F3B">
              <w:rPr>
                <w:szCs w:val="24"/>
              </w:rPr>
              <w:t xml:space="preserve"> </w:t>
            </w:r>
            <w:proofErr w:type="spellStart"/>
            <w:r w:rsidRPr="002F3F3B">
              <w:rPr>
                <w:szCs w:val="24"/>
              </w:rPr>
              <w:t>and</w:t>
            </w:r>
            <w:proofErr w:type="spellEnd"/>
            <w:r w:rsidRPr="002F3F3B">
              <w:rPr>
                <w:szCs w:val="24"/>
              </w:rPr>
              <w:t xml:space="preserve"> Trauma organizuotoje Tarptautinėje konferencijoje San Diego, JAV.  Pasisėmėme įkvėpimo kovoti su Lietuvai gręsiančia </w:t>
            </w:r>
            <w:proofErr w:type="spellStart"/>
            <w:r w:rsidRPr="002F3F3B">
              <w:rPr>
                <w:szCs w:val="24"/>
              </w:rPr>
              <w:t>Orbanizacija</w:t>
            </w:r>
            <w:proofErr w:type="spellEnd"/>
            <w:r w:rsidRPr="002F3F3B">
              <w:rPr>
                <w:szCs w:val="24"/>
              </w:rPr>
              <w:t xml:space="preserve">. Manome, kad mūsų kolegos JAV </w:t>
            </w:r>
            <w:r w:rsidRPr="002F3F3B">
              <w:rPr>
                <w:szCs w:val="24"/>
              </w:rPr>
              <w:lastRenderedPageBreak/>
              <w:t xml:space="preserve">rodo nuostabią asmeninę ir institucinę drąsą kur kas mažiau palankiomis aplinkybėmis, kai kasdien prarandami demokratiniai institutai, nutraukiamas finansavimas visuomeninei žiniasklaidai, švietimo įstaigoms, NVO sektoriui ir </w:t>
            </w:r>
            <w:proofErr w:type="spellStart"/>
            <w:r w:rsidRPr="002F3F3B">
              <w:rPr>
                <w:szCs w:val="24"/>
              </w:rPr>
              <w:t>t.t.Konferencijoje</w:t>
            </w:r>
            <w:proofErr w:type="spellEnd"/>
            <w:r w:rsidRPr="002F3F3B">
              <w:rPr>
                <w:szCs w:val="24"/>
              </w:rPr>
              <w:t xml:space="preserve"> dalyvavo VMN prezidentė Lilija Henrika Vasiliauskė, narės Kristina </w:t>
            </w:r>
            <w:proofErr w:type="spellStart"/>
            <w:r w:rsidRPr="002F3F3B">
              <w:rPr>
                <w:szCs w:val="24"/>
              </w:rPr>
              <w:t>Astravaitė</w:t>
            </w:r>
            <w:proofErr w:type="spellEnd"/>
            <w:r w:rsidRPr="002F3F3B">
              <w:rPr>
                <w:szCs w:val="24"/>
              </w:rPr>
              <w:t xml:space="preserve"> ir dr. Zuzana Vasiliauskaitė, kuri perskaitė pranešimą </w:t>
            </w:r>
            <w:proofErr w:type="spellStart"/>
            <w:r w:rsidRPr="002F3F3B">
              <w:rPr>
                <w:szCs w:val="24"/>
              </w:rPr>
              <w:t>From</w:t>
            </w:r>
            <w:proofErr w:type="spellEnd"/>
            <w:r w:rsidRPr="002F3F3B">
              <w:rPr>
                <w:szCs w:val="24"/>
              </w:rPr>
              <w:t xml:space="preserve"> </w:t>
            </w:r>
            <w:proofErr w:type="spellStart"/>
            <w:r w:rsidRPr="002F3F3B">
              <w:rPr>
                <w:szCs w:val="24"/>
              </w:rPr>
              <w:t>Silence</w:t>
            </w:r>
            <w:proofErr w:type="spellEnd"/>
            <w:r w:rsidRPr="002F3F3B">
              <w:rPr>
                <w:szCs w:val="24"/>
              </w:rPr>
              <w:t xml:space="preserve"> to </w:t>
            </w:r>
            <w:proofErr w:type="spellStart"/>
            <w:r w:rsidRPr="002F3F3B">
              <w:rPr>
                <w:szCs w:val="24"/>
              </w:rPr>
              <w:t>Action</w:t>
            </w:r>
            <w:proofErr w:type="spellEnd"/>
            <w:r w:rsidRPr="002F3F3B">
              <w:rPr>
                <w:szCs w:val="24"/>
              </w:rPr>
              <w:t xml:space="preserve">? </w:t>
            </w:r>
            <w:proofErr w:type="spellStart"/>
            <w:r w:rsidRPr="002F3F3B">
              <w:rPr>
                <w:szCs w:val="24"/>
              </w:rPr>
              <w:t>How</w:t>
            </w:r>
            <w:proofErr w:type="spellEnd"/>
            <w:r w:rsidRPr="002F3F3B">
              <w:rPr>
                <w:szCs w:val="24"/>
              </w:rPr>
              <w:t xml:space="preserve"> </w:t>
            </w:r>
            <w:proofErr w:type="spellStart"/>
            <w:r w:rsidRPr="002F3F3B">
              <w:rPr>
                <w:szCs w:val="24"/>
              </w:rPr>
              <w:t>Civic</w:t>
            </w:r>
            <w:proofErr w:type="spellEnd"/>
            <w:r w:rsidRPr="002F3F3B">
              <w:rPr>
                <w:szCs w:val="24"/>
              </w:rPr>
              <w:t xml:space="preserve"> </w:t>
            </w:r>
            <w:proofErr w:type="spellStart"/>
            <w:r w:rsidRPr="002F3F3B">
              <w:rPr>
                <w:szCs w:val="24"/>
              </w:rPr>
              <w:t>Engagement</w:t>
            </w:r>
            <w:proofErr w:type="spellEnd"/>
            <w:r w:rsidRPr="002F3F3B">
              <w:rPr>
                <w:szCs w:val="24"/>
              </w:rPr>
              <w:t xml:space="preserve"> </w:t>
            </w:r>
            <w:proofErr w:type="spellStart"/>
            <w:r w:rsidRPr="002F3F3B">
              <w:rPr>
                <w:szCs w:val="24"/>
              </w:rPr>
              <w:t>Is</w:t>
            </w:r>
            <w:proofErr w:type="spellEnd"/>
            <w:r w:rsidRPr="002F3F3B">
              <w:rPr>
                <w:szCs w:val="24"/>
              </w:rPr>
              <w:t xml:space="preserve"> </w:t>
            </w:r>
            <w:proofErr w:type="spellStart"/>
            <w:r w:rsidRPr="002F3F3B">
              <w:rPr>
                <w:szCs w:val="24"/>
              </w:rPr>
              <w:t>Linked</w:t>
            </w:r>
            <w:proofErr w:type="spellEnd"/>
            <w:r w:rsidRPr="002F3F3B">
              <w:rPr>
                <w:szCs w:val="24"/>
              </w:rPr>
              <w:t xml:space="preserve"> </w:t>
            </w:r>
            <w:proofErr w:type="spellStart"/>
            <w:r w:rsidRPr="002F3F3B">
              <w:rPr>
                <w:szCs w:val="24"/>
              </w:rPr>
              <w:t>with</w:t>
            </w:r>
            <w:proofErr w:type="spellEnd"/>
            <w:r w:rsidRPr="002F3F3B">
              <w:rPr>
                <w:szCs w:val="24"/>
              </w:rPr>
              <w:t xml:space="preserve"> (</w:t>
            </w:r>
            <w:proofErr w:type="spellStart"/>
            <w:r w:rsidRPr="002F3F3B">
              <w:rPr>
                <w:szCs w:val="24"/>
              </w:rPr>
              <w:t>Not</w:t>
            </w:r>
            <w:proofErr w:type="spellEnd"/>
            <w:r w:rsidRPr="002F3F3B">
              <w:rPr>
                <w:szCs w:val="24"/>
              </w:rPr>
              <w:t xml:space="preserve">) </w:t>
            </w:r>
            <w:proofErr w:type="spellStart"/>
            <w:r w:rsidRPr="002F3F3B">
              <w:rPr>
                <w:szCs w:val="24"/>
              </w:rPr>
              <w:t>Seeking</w:t>
            </w:r>
            <w:proofErr w:type="spellEnd"/>
            <w:r w:rsidRPr="002F3F3B">
              <w:rPr>
                <w:szCs w:val="24"/>
              </w:rPr>
              <w:t xml:space="preserve"> </w:t>
            </w:r>
            <w:proofErr w:type="spellStart"/>
            <w:r w:rsidRPr="002F3F3B">
              <w:rPr>
                <w:szCs w:val="24"/>
              </w:rPr>
              <w:t>Help</w:t>
            </w:r>
            <w:proofErr w:type="spellEnd"/>
            <w:r w:rsidRPr="002F3F3B">
              <w:rPr>
                <w:szCs w:val="24"/>
              </w:rPr>
              <w:t xml:space="preserve"> </w:t>
            </w:r>
            <w:proofErr w:type="spellStart"/>
            <w:r w:rsidRPr="002F3F3B">
              <w:rPr>
                <w:szCs w:val="24"/>
              </w:rPr>
              <w:t>from</w:t>
            </w:r>
            <w:proofErr w:type="spellEnd"/>
            <w:r w:rsidRPr="002F3F3B">
              <w:rPr>
                <w:szCs w:val="24"/>
              </w:rPr>
              <w:t xml:space="preserve"> </w:t>
            </w:r>
            <w:proofErr w:type="spellStart"/>
            <w:r w:rsidRPr="002F3F3B">
              <w:rPr>
                <w:szCs w:val="24"/>
              </w:rPr>
              <w:t>Intimate</w:t>
            </w:r>
            <w:proofErr w:type="spellEnd"/>
            <w:r w:rsidRPr="002F3F3B">
              <w:rPr>
                <w:szCs w:val="24"/>
              </w:rPr>
              <w:t xml:space="preserve"> </w:t>
            </w:r>
            <w:proofErr w:type="spellStart"/>
            <w:r w:rsidRPr="002F3F3B">
              <w:rPr>
                <w:szCs w:val="24"/>
              </w:rPr>
              <w:t>Partner</w:t>
            </w:r>
            <w:proofErr w:type="spellEnd"/>
            <w:r w:rsidRPr="002F3F3B">
              <w:rPr>
                <w:szCs w:val="24"/>
              </w:rPr>
              <w:t xml:space="preserve"> </w:t>
            </w:r>
            <w:proofErr w:type="spellStart"/>
            <w:r w:rsidRPr="002F3F3B">
              <w:rPr>
                <w:szCs w:val="24"/>
              </w:rPr>
              <w:t>Violence</w:t>
            </w:r>
            <w:proofErr w:type="spellEnd"/>
            <w:r w:rsidRPr="002F3F3B">
              <w:rPr>
                <w:szCs w:val="24"/>
              </w:rPr>
              <w:t xml:space="preserve">. </w:t>
            </w:r>
          </w:p>
          <w:p w14:paraId="68E87603" w14:textId="477E1988" w:rsidR="00486CCC" w:rsidRPr="002F3F3B" w:rsidRDefault="00486CCC" w:rsidP="002F3F3B">
            <w:pPr>
              <w:spacing w:after="160" w:line="259" w:lineRule="auto"/>
              <w:jc w:val="both"/>
              <w:rPr>
                <w:szCs w:val="24"/>
              </w:rPr>
            </w:pPr>
            <w:r w:rsidRPr="002F3F3B">
              <w:rPr>
                <w:szCs w:val="24"/>
              </w:rPr>
              <w:t xml:space="preserve">2025 m. rugsėjo 3 – 8 d. 3 asociacijos Vilniaus Moterų namai atstovės dalyvavo aukšto lygio mokslinėje konferencijoje </w:t>
            </w:r>
            <w:proofErr w:type="spellStart"/>
            <w:r w:rsidRPr="002F3F3B">
              <w:rPr>
                <w:szCs w:val="24"/>
              </w:rPr>
              <w:t>European</w:t>
            </w:r>
            <w:proofErr w:type="spellEnd"/>
            <w:r w:rsidRPr="002F3F3B">
              <w:rPr>
                <w:szCs w:val="24"/>
              </w:rPr>
              <w:t xml:space="preserve"> </w:t>
            </w:r>
            <w:proofErr w:type="spellStart"/>
            <w:r w:rsidRPr="002F3F3B">
              <w:rPr>
                <w:szCs w:val="24"/>
              </w:rPr>
              <w:t>Conference</w:t>
            </w:r>
            <w:proofErr w:type="spellEnd"/>
            <w:r w:rsidRPr="002F3F3B">
              <w:rPr>
                <w:szCs w:val="24"/>
              </w:rPr>
              <w:t xml:space="preserve"> </w:t>
            </w:r>
            <w:proofErr w:type="spellStart"/>
            <w:r w:rsidRPr="002F3F3B">
              <w:rPr>
                <w:szCs w:val="24"/>
              </w:rPr>
              <w:t>on</w:t>
            </w:r>
            <w:proofErr w:type="spellEnd"/>
            <w:r w:rsidRPr="002F3F3B">
              <w:rPr>
                <w:szCs w:val="24"/>
              </w:rPr>
              <w:t xml:space="preserve"> </w:t>
            </w:r>
            <w:proofErr w:type="spellStart"/>
            <w:r w:rsidRPr="002F3F3B">
              <w:rPr>
                <w:szCs w:val="24"/>
              </w:rPr>
              <w:t>Domestic</w:t>
            </w:r>
            <w:proofErr w:type="spellEnd"/>
            <w:r w:rsidRPr="002F3F3B">
              <w:rPr>
                <w:szCs w:val="24"/>
              </w:rPr>
              <w:t xml:space="preserve"> </w:t>
            </w:r>
            <w:proofErr w:type="spellStart"/>
            <w:r w:rsidRPr="002F3F3B">
              <w:rPr>
                <w:szCs w:val="24"/>
              </w:rPr>
              <w:t>violence</w:t>
            </w:r>
            <w:proofErr w:type="spellEnd"/>
            <w:r w:rsidRPr="002F3F3B">
              <w:rPr>
                <w:szCs w:val="24"/>
              </w:rPr>
              <w:t xml:space="preserve"> Barselonoje. Konferencijoje dalyvavo VMN prezidentė Lilija Henrika Vasiliauskė, narės Evelina Dirmotaitė ir dr. Zuzana Vasiliauskaitė, kuri pristatė du stendinius pranešimus: </w:t>
            </w:r>
            <w:proofErr w:type="spellStart"/>
            <w:r w:rsidRPr="002F3F3B">
              <w:rPr>
                <w:szCs w:val="24"/>
              </w:rPr>
              <w:t>Exploring</w:t>
            </w:r>
            <w:proofErr w:type="spellEnd"/>
            <w:r w:rsidRPr="002F3F3B">
              <w:rPr>
                <w:szCs w:val="24"/>
              </w:rPr>
              <w:t xml:space="preserve"> </w:t>
            </w:r>
            <w:proofErr w:type="spellStart"/>
            <w:r w:rsidRPr="002F3F3B">
              <w:rPr>
                <w:szCs w:val="24"/>
              </w:rPr>
              <w:t>Post-Traumatic</w:t>
            </w:r>
            <w:proofErr w:type="spellEnd"/>
            <w:r w:rsidRPr="002F3F3B">
              <w:rPr>
                <w:szCs w:val="24"/>
              </w:rPr>
              <w:t xml:space="preserve"> </w:t>
            </w:r>
            <w:proofErr w:type="spellStart"/>
            <w:r w:rsidRPr="002F3F3B">
              <w:rPr>
                <w:szCs w:val="24"/>
              </w:rPr>
              <w:t>Growth</w:t>
            </w:r>
            <w:proofErr w:type="spellEnd"/>
            <w:r w:rsidRPr="002F3F3B">
              <w:rPr>
                <w:szCs w:val="24"/>
              </w:rPr>
              <w:t xml:space="preserve">: </w:t>
            </w:r>
            <w:proofErr w:type="spellStart"/>
            <w:r w:rsidRPr="002F3F3B">
              <w:rPr>
                <w:szCs w:val="24"/>
              </w:rPr>
              <w:t>Theoretical</w:t>
            </w:r>
            <w:proofErr w:type="spellEnd"/>
            <w:r w:rsidRPr="002F3F3B">
              <w:rPr>
                <w:szCs w:val="24"/>
              </w:rPr>
              <w:t xml:space="preserve"> </w:t>
            </w:r>
            <w:proofErr w:type="spellStart"/>
            <w:r w:rsidRPr="002F3F3B">
              <w:rPr>
                <w:szCs w:val="24"/>
              </w:rPr>
              <w:t>Perspectives</w:t>
            </w:r>
            <w:proofErr w:type="spellEnd"/>
            <w:r w:rsidRPr="002F3F3B">
              <w:rPr>
                <w:szCs w:val="24"/>
              </w:rPr>
              <w:t xml:space="preserve"> </w:t>
            </w:r>
            <w:proofErr w:type="spellStart"/>
            <w:r w:rsidRPr="002F3F3B">
              <w:rPr>
                <w:szCs w:val="24"/>
              </w:rPr>
              <w:t>on</w:t>
            </w:r>
            <w:proofErr w:type="spellEnd"/>
            <w:r w:rsidRPr="002F3F3B">
              <w:rPr>
                <w:szCs w:val="24"/>
              </w:rPr>
              <w:t xml:space="preserve"> </w:t>
            </w:r>
            <w:proofErr w:type="spellStart"/>
            <w:r w:rsidRPr="002F3F3B">
              <w:rPr>
                <w:szCs w:val="24"/>
              </w:rPr>
              <w:t>Civic</w:t>
            </w:r>
            <w:proofErr w:type="spellEnd"/>
            <w:r w:rsidRPr="002F3F3B">
              <w:rPr>
                <w:szCs w:val="24"/>
              </w:rPr>
              <w:t xml:space="preserve"> </w:t>
            </w:r>
            <w:proofErr w:type="spellStart"/>
            <w:r w:rsidRPr="002F3F3B">
              <w:rPr>
                <w:szCs w:val="24"/>
              </w:rPr>
              <w:t>Engagement</w:t>
            </w:r>
            <w:proofErr w:type="spellEnd"/>
            <w:r w:rsidRPr="002F3F3B">
              <w:rPr>
                <w:szCs w:val="24"/>
              </w:rPr>
              <w:t xml:space="preserve"> </w:t>
            </w:r>
            <w:proofErr w:type="spellStart"/>
            <w:r w:rsidRPr="002F3F3B">
              <w:rPr>
                <w:szCs w:val="24"/>
              </w:rPr>
              <w:t>Among</w:t>
            </w:r>
            <w:proofErr w:type="spellEnd"/>
            <w:r w:rsidRPr="002F3F3B">
              <w:rPr>
                <w:szCs w:val="24"/>
              </w:rPr>
              <w:t xml:space="preserve"> </w:t>
            </w:r>
            <w:proofErr w:type="spellStart"/>
            <w:r w:rsidRPr="002F3F3B">
              <w:rPr>
                <w:szCs w:val="24"/>
              </w:rPr>
              <w:t>Women</w:t>
            </w:r>
            <w:proofErr w:type="spellEnd"/>
            <w:r w:rsidRPr="002F3F3B">
              <w:rPr>
                <w:szCs w:val="24"/>
              </w:rPr>
              <w:t xml:space="preserve"> </w:t>
            </w:r>
            <w:proofErr w:type="spellStart"/>
            <w:r w:rsidRPr="002F3F3B">
              <w:rPr>
                <w:szCs w:val="24"/>
              </w:rPr>
              <w:t>Survivors</w:t>
            </w:r>
            <w:proofErr w:type="spellEnd"/>
            <w:r w:rsidRPr="002F3F3B">
              <w:rPr>
                <w:szCs w:val="24"/>
              </w:rPr>
              <w:t xml:space="preserve"> </w:t>
            </w:r>
            <w:proofErr w:type="spellStart"/>
            <w:r w:rsidRPr="002F3F3B">
              <w:rPr>
                <w:szCs w:val="24"/>
              </w:rPr>
              <w:t>of</w:t>
            </w:r>
            <w:proofErr w:type="spellEnd"/>
            <w:r w:rsidRPr="002F3F3B">
              <w:rPr>
                <w:szCs w:val="24"/>
              </w:rPr>
              <w:t xml:space="preserve"> </w:t>
            </w:r>
            <w:proofErr w:type="spellStart"/>
            <w:r w:rsidRPr="002F3F3B">
              <w:rPr>
                <w:szCs w:val="24"/>
              </w:rPr>
              <w:t>Intimate</w:t>
            </w:r>
            <w:proofErr w:type="spellEnd"/>
            <w:r w:rsidRPr="002F3F3B">
              <w:rPr>
                <w:szCs w:val="24"/>
              </w:rPr>
              <w:t xml:space="preserve"> </w:t>
            </w:r>
            <w:proofErr w:type="spellStart"/>
            <w:r w:rsidRPr="002F3F3B">
              <w:rPr>
                <w:szCs w:val="24"/>
              </w:rPr>
              <w:t>Partner</w:t>
            </w:r>
            <w:proofErr w:type="spellEnd"/>
            <w:r w:rsidRPr="002F3F3B">
              <w:rPr>
                <w:szCs w:val="24"/>
              </w:rPr>
              <w:t xml:space="preserve"> </w:t>
            </w:r>
            <w:proofErr w:type="spellStart"/>
            <w:r w:rsidRPr="002F3F3B">
              <w:rPr>
                <w:szCs w:val="24"/>
              </w:rPr>
              <w:t>Violence</w:t>
            </w:r>
            <w:proofErr w:type="spellEnd"/>
            <w:r w:rsidRPr="002F3F3B">
              <w:rPr>
                <w:szCs w:val="24"/>
              </w:rPr>
              <w:t xml:space="preserve"> ir </w:t>
            </w:r>
            <w:proofErr w:type="spellStart"/>
            <w:r w:rsidRPr="002F3F3B">
              <w:rPr>
                <w:szCs w:val="24"/>
              </w:rPr>
              <w:t>From</w:t>
            </w:r>
            <w:proofErr w:type="spellEnd"/>
            <w:r w:rsidRPr="002F3F3B">
              <w:rPr>
                <w:szCs w:val="24"/>
              </w:rPr>
              <w:t xml:space="preserve"> Trauma to </w:t>
            </w:r>
            <w:proofErr w:type="spellStart"/>
            <w:r w:rsidRPr="002F3F3B">
              <w:rPr>
                <w:szCs w:val="24"/>
              </w:rPr>
              <w:t>Action</w:t>
            </w:r>
            <w:proofErr w:type="spellEnd"/>
            <w:r w:rsidRPr="002F3F3B">
              <w:rPr>
                <w:szCs w:val="24"/>
              </w:rPr>
              <w:t xml:space="preserve">: </w:t>
            </w:r>
            <w:proofErr w:type="spellStart"/>
            <w:r w:rsidRPr="002F3F3B">
              <w:rPr>
                <w:szCs w:val="24"/>
              </w:rPr>
              <w:t>Unpacking</w:t>
            </w:r>
            <w:proofErr w:type="spellEnd"/>
            <w:r w:rsidRPr="002F3F3B">
              <w:rPr>
                <w:szCs w:val="24"/>
              </w:rPr>
              <w:t xml:space="preserve"> </w:t>
            </w:r>
            <w:proofErr w:type="spellStart"/>
            <w:r w:rsidRPr="002F3F3B">
              <w:rPr>
                <w:szCs w:val="24"/>
              </w:rPr>
              <w:t>the</w:t>
            </w:r>
            <w:proofErr w:type="spellEnd"/>
            <w:r w:rsidRPr="002F3F3B">
              <w:rPr>
                <w:szCs w:val="24"/>
              </w:rPr>
              <w:t xml:space="preserve"> Link </w:t>
            </w:r>
            <w:proofErr w:type="spellStart"/>
            <w:r w:rsidRPr="002F3F3B">
              <w:rPr>
                <w:szCs w:val="24"/>
              </w:rPr>
              <w:t>Between</w:t>
            </w:r>
            <w:proofErr w:type="spellEnd"/>
            <w:r w:rsidRPr="002F3F3B">
              <w:rPr>
                <w:szCs w:val="24"/>
              </w:rPr>
              <w:t xml:space="preserve"> </w:t>
            </w:r>
            <w:proofErr w:type="spellStart"/>
            <w:r w:rsidRPr="002F3F3B">
              <w:rPr>
                <w:szCs w:val="24"/>
              </w:rPr>
              <w:t>Intimate</w:t>
            </w:r>
            <w:proofErr w:type="spellEnd"/>
            <w:r w:rsidRPr="002F3F3B">
              <w:rPr>
                <w:szCs w:val="24"/>
              </w:rPr>
              <w:t xml:space="preserve"> </w:t>
            </w:r>
            <w:proofErr w:type="spellStart"/>
            <w:r w:rsidRPr="002F3F3B">
              <w:rPr>
                <w:szCs w:val="24"/>
              </w:rPr>
              <w:t>Partner</w:t>
            </w:r>
            <w:proofErr w:type="spellEnd"/>
            <w:r w:rsidRPr="002F3F3B">
              <w:rPr>
                <w:szCs w:val="24"/>
              </w:rPr>
              <w:t xml:space="preserve"> </w:t>
            </w:r>
            <w:proofErr w:type="spellStart"/>
            <w:r w:rsidRPr="002F3F3B">
              <w:rPr>
                <w:szCs w:val="24"/>
              </w:rPr>
              <w:t>Violence</w:t>
            </w:r>
            <w:proofErr w:type="spellEnd"/>
            <w:r w:rsidRPr="002F3F3B">
              <w:rPr>
                <w:szCs w:val="24"/>
              </w:rPr>
              <w:t xml:space="preserve"> </w:t>
            </w:r>
            <w:proofErr w:type="spellStart"/>
            <w:r w:rsidRPr="002F3F3B">
              <w:rPr>
                <w:szCs w:val="24"/>
              </w:rPr>
              <w:t>and</w:t>
            </w:r>
            <w:proofErr w:type="spellEnd"/>
            <w:r w:rsidRPr="002F3F3B">
              <w:rPr>
                <w:szCs w:val="24"/>
              </w:rPr>
              <w:t xml:space="preserve"> </w:t>
            </w:r>
            <w:proofErr w:type="spellStart"/>
            <w:r w:rsidRPr="002F3F3B">
              <w:rPr>
                <w:szCs w:val="24"/>
              </w:rPr>
              <w:t>Women's</w:t>
            </w:r>
            <w:proofErr w:type="spellEnd"/>
            <w:r w:rsidRPr="002F3F3B">
              <w:rPr>
                <w:szCs w:val="24"/>
              </w:rPr>
              <w:t xml:space="preserve"> </w:t>
            </w:r>
            <w:proofErr w:type="spellStart"/>
            <w:r w:rsidRPr="002F3F3B">
              <w:rPr>
                <w:szCs w:val="24"/>
              </w:rPr>
              <w:t>Civic</w:t>
            </w:r>
            <w:proofErr w:type="spellEnd"/>
            <w:r w:rsidRPr="002F3F3B">
              <w:rPr>
                <w:szCs w:val="24"/>
              </w:rPr>
              <w:t xml:space="preserve"> </w:t>
            </w:r>
            <w:proofErr w:type="spellStart"/>
            <w:r w:rsidRPr="002F3F3B">
              <w:rPr>
                <w:szCs w:val="24"/>
              </w:rPr>
              <w:t>Engagement</w:t>
            </w:r>
            <w:proofErr w:type="spellEnd"/>
            <w:r w:rsidRPr="002F3F3B">
              <w:rPr>
                <w:szCs w:val="24"/>
              </w:rPr>
              <w:t xml:space="preserve">. </w:t>
            </w:r>
          </w:p>
          <w:p w14:paraId="77D73D41" w14:textId="3FC0FE44" w:rsidR="00486CCC" w:rsidRPr="002F3F3B" w:rsidRDefault="00486CCC" w:rsidP="002F3F3B">
            <w:pPr>
              <w:spacing w:after="160" w:line="259" w:lineRule="auto"/>
              <w:jc w:val="both"/>
              <w:rPr>
                <w:szCs w:val="24"/>
              </w:rPr>
            </w:pPr>
            <w:r w:rsidRPr="002F3F3B">
              <w:rPr>
                <w:szCs w:val="24"/>
                <w:lang w:val="en-US"/>
              </w:rPr>
              <w:t>2025 m. rugs</w:t>
            </w:r>
            <w:r w:rsidRPr="002F3F3B">
              <w:rPr>
                <w:szCs w:val="24"/>
              </w:rPr>
              <w:t xml:space="preserve">ėjo </w:t>
            </w:r>
            <w:r w:rsidRPr="002F3F3B">
              <w:rPr>
                <w:szCs w:val="24"/>
                <w:lang w:val="en-US"/>
              </w:rPr>
              <w:t xml:space="preserve">15 – 20 d. 3 </w:t>
            </w:r>
            <w:r w:rsidRPr="002F3F3B">
              <w:rPr>
                <w:szCs w:val="24"/>
              </w:rPr>
              <w:t xml:space="preserve">asociacijos Vilniaus Moterų namai dalyvavo </w:t>
            </w:r>
            <w:proofErr w:type="spellStart"/>
            <w:r w:rsidRPr="002F3F3B">
              <w:rPr>
                <w:szCs w:val="24"/>
              </w:rPr>
              <w:t>European</w:t>
            </w:r>
            <w:proofErr w:type="spellEnd"/>
            <w:r w:rsidRPr="002F3F3B">
              <w:rPr>
                <w:szCs w:val="24"/>
              </w:rPr>
              <w:t xml:space="preserve"> Network </w:t>
            </w:r>
            <w:proofErr w:type="spellStart"/>
            <w:r w:rsidRPr="002F3F3B">
              <w:rPr>
                <w:szCs w:val="24"/>
              </w:rPr>
              <w:t>on</w:t>
            </w:r>
            <w:proofErr w:type="spellEnd"/>
            <w:r w:rsidRPr="002F3F3B">
              <w:rPr>
                <w:szCs w:val="24"/>
              </w:rPr>
              <w:t xml:space="preserve"> </w:t>
            </w:r>
            <w:proofErr w:type="spellStart"/>
            <w:r w:rsidRPr="002F3F3B">
              <w:rPr>
                <w:szCs w:val="24"/>
              </w:rPr>
              <w:t>Gender</w:t>
            </w:r>
            <w:proofErr w:type="spellEnd"/>
            <w:r w:rsidRPr="002F3F3B">
              <w:rPr>
                <w:szCs w:val="24"/>
              </w:rPr>
              <w:t xml:space="preserve"> </w:t>
            </w:r>
            <w:proofErr w:type="spellStart"/>
            <w:r w:rsidRPr="002F3F3B">
              <w:rPr>
                <w:szCs w:val="24"/>
              </w:rPr>
              <w:t>and</w:t>
            </w:r>
            <w:proofErr w:type="spellEnd"/>
            <w:r w:rsidRPr="002F3F3B">
              <w:rPr>
                <w:szCs w:val="24"/>
              </w:rPr>
              <w:t xml:space="preserve"> </w:t>
            </w:r>
            <w:proofErr w:type="spellStart"/>
            <w:r w:rsidRPr="002F3F3B">
              <w:rPr>
                <w:szCs w:val="24"/>
              </w:rPr>
              <w:t>Violence</w:t>
            </w:r>
            <w:proofErr w:type="spellEnd"/>
            <w:r w:rsidRPr="002F3F3B">
              <w:rPr>
                <w:szCs w:val="24"/>
              </w:rPr>
              <w:t xml:space="preserve"> metinėje konferencijoje Vienoje. ENGV tinklo konferencija suburia aukšto lygio mokslininkus, tyrėjus ir aktyvistus iš moterų žmogaus teisių ir smurto prieš moteris įveikimo sričių. Konferencijoje dalyvavo VMN prezidentė Lilija Henrika Vasiliauskė, narės Nida Vildžiūnaitė ir dr. Zuzana Vasiliauskaitė. Šioje metinėje konferencijoje ypatingo dėmesio sulaukė Dr. Zuzanos Vasiliauskaitės pranešimas tema: FROM TRAUMA TO ACTIVISM. POSTTRAUMATIC GROWTH AND CIVIC ENGAGEMENT AMONG WOMEN SURVIVORS OF DIFFERENT FORMS OF IPV. Pranešimo metu ji dalinosi savo tyrimų rezultatais analizuojant kaip skirtingų smurto prieš moteris formų patirtis siejasi su moterų pilietiniu įsitraukimu per įvairias potrauminio augimo patirtis.</w:t>
            </w:r>
          </w:p>
        </w:tc>
      </w:tr>
      <w:tr w:rsidR="00486CCC" w:rsidRPr="00E855B2" w14:paraId="77EA28B6" w14:textId="77777777" w:rsidTr="00243109">
        <w:tc>
          <w:tcPr>
            <w:tcW w:w="9854" w:type="dxa"/>
            <w:gridSpan w:val="5"/>
          </w:tcPr>
          <w:p w14:paraId="2EB6B1BE" w14:textId="21E02AC4" w:rsidR="00486CCC" w:rsidRPr="002F3F3B" w:rsidRDefault="00486CCC" w:rsidP="002F3F3B">
            <w:pPr>
              <w:spacing w:after="160" w:line="259" w:lineRule="auto"/>
              <w:jc w:val="both"/>
              <w:rPr>
                <w:szCs w:val="24"/>
              </w:rPr>
            </w:pPr>
            <w:r w:rsidRPr="002F3F3B">
              <w:rPr>
                <w:b/>
                <w:bCs/>
                <w:szCs w:val="24"/>
              </w:rPr>
              <w:lastRenderedPageBreak/>
              <w:t>3.</w:t>
            </w:r>
            <w:r w:rsidRPr="00DC0A06">
              <w:rPr>
                <w:b/>
                <w:bCs/>
                <w:szCs w:val="24"/>
              </w:rPr>
              <w:t>9</w:t>
            </w:r>
            <w:r w:rsidRPr="002F3F3B">
              <w:rPr>
                <w:szCs w:val="24"/>
              </w:rPr>
              <w:t xml:space="preserve"> 202</w:t>
            </w:r>
            <w:r w:rsidRPr="00DC0A06">
              <w:rPr>
                <w:szCs w:val="24"/>
              </w:rPr>
              <w:t>5</w:t>
            </w:r>
            <w:r w:rsidRPr="002F3F3B">
              <w:rPr>
                <w:szCs w:val="24"/>
              </w:rPr>
              <w:t xml:space="preserve"> m. VMN vykdė asociacijos Moters teisės – visuotinės žmogaus teisės sekretoriato funkcijas, buvo organizuojami reguliarūs susitikimai, iš viso 11 nuotolinių susitikimų ir 1 kontaktinis susitikimas Vilniuje. Skėtinė organizacija jungia 6 organizacijas - asociaciją Vilniaus Moterų namai, Labdaros ir paramos fondą „FRIDA“, Kėdainių rajono Moterų krizių centrą, Šiaulių žmogiškųjų išteklių stebėsenos ir plėtros biurą, VŠĮ </w:t>
            </w:r>
            <w:proofErr w:type="spellStart"/>
            <w:r w:rsidRPr="002F3F3B">
              <w:rPr>
                <w:szCs w:val="24"/>
              </w:rPr>
              <w:t>Mediapressa</w:t>
            </w:r>
            <w:proofErr w:type="spellEnd"/>
            <w:r w:rsidRPr="002F3F3B">
              <w:rPr>
                <w:szCs w:val="24"/>
              </w:rPr>
              <w:t xml:space="preserve">, Šiaurės Lietuvos kolegija. </w:t>
            </w:r>
          </w:p>
          <w:p w14:paraId="3D6463C9" w14:textId="77777777" w:rsidR="00486CCC" w:rsidRPr="002F3F3B" w:rsidRDefault="00486CCC" w:rsidP="002F3F3B">
            <w:pPr>
              <w:tabs>
                <w:tab w:val="left" w:pos="262"/>
                <w:tab w:val="left" w:pos="523"/>
                <w:tab w:val="left" w:pos="785"/>
              </w:tabs>
              <w:jc w:val="both"/>
              <w:rPr>
                <w:color w:val="000000"/>
                <w:szCs w:val="24"/>
              </w:rPr>
            </w:pPr>
            <w:r w:rsidRPr="002F3F3B">
              <w:rPr>
                <w:color w:val="000000"/>
                <w:szCs w:val="24"/>
              </w:rPr>
              <w:t xml:space="preserve">Bendradarbiaujant su skėtine organizacija Moters teisės – visuotinės žmogaus teisės, surengė kasmetinę tarptautinę konferenciją „Moterų žmogaus teisės Lietuvoje 2025. Moterų pilietinių organizacijų padėtis, vaidmuo ir svarba geopolitinių iššūkių akivaizdoje“, skirta paminėti 16 aktyvizmo dienų prieš smurtą prieš moteris. </w:t>
            </w:r>
          </w:p>
          <w:p w14:paraId="5DA11A16" w14:textId="77777777" w:rsidR="00486CCC" w:rsidRPr="002F3F3B" w:rsidRDefault="00486CCC" w:rsidP="002F3F3B">
            <w:pPr>
              <w:tabs>
                <w:tab w:val="left" w:pos="262"/>
                <w:tab w:val="left" w:pos="523"/>
                <w:tab w:val="left" w:pos="785"/>
              </w:tabs>
              <w:jc w:val="both"/>
              <w:rPr>
                <w:color w:val="000000"/>
                <w:szCs w:val="24"/>
              </w:rPr>
            </w:pPr>
          </w:p>
          <w:p w14:paraId="3381A6A6" w14:textId="2E9A70FF" w:rsidR="00486CCC" w:rsidRPr="002F3F3B" w:rsidRDefault="00486CCC" w:rsidP="002F3F3B">
            <w:pPr>
              <w:tabs>
                <w:tab w:val="left" w:pos="262"/>
                <w:tab w:val="left" w:pos="523"/>
                <w:tab w:val="left" w:pos="785"/>
              </w:tabs>
              <w:jc w:val="both"/>
              <w:rPr>
                <w:color w:val="000000"/>
                <w:szCs w:val="24"/>
              </w:rPr>
            </w:pPr>
            <w:r w:rsidRPr="002F3F3B">
              <w:rPr>
                <w:color w:val="000000"/>
                <w:szCs w:val="24"/>
              </w:rPr>
              <w:t xml:space="preserve">Sekretoriato teikimu skėtinės organizacijos narės </w:t>
            </w:r>
            <w:r w:rsidRPr="002F3F3B">
              <w:rPr>
                <w:color w:val="000000"/>
                <w:szCs w:val="24"/>
                <w:lang w:val="en-US"/>
              </w:rPr>
              <w:t xml:space="preserve">2025 m. </w:t>
            </w:r>
            <w:proofErr w:type="spellStart"/>
            <w:r w:rsidRPr="002F3F3B">
              <w:rPr>
                <w:color w:val="000000"/>
                <w:szCs w:val="24"/>
                <w:lang w:val="en-US"/>
              </w:rPr>
              <w:t>kovo</w:t>
            </w:r>
            <w:proofErr w:type="spellEnd"/>
            <w:r w:rsidRPr="002F3F3B">
              <w:rPr>
                <w:color w:val="000000"/>
                <w:szCs w:val="24"/>
                <w:lang w:val="en-US"/>
              </w:rPr>
              <w:t xml:space="preserve"> 6 d. </w:t>
            </w:r>
            <w:r w:rsidRPr="002F3F3B">
              <w:rPr>
                <w:color w:val="000000"/>
                <w:szCs w:val="24"/>
              </w:rPr>
              <w:t xml:space="preserve"> pasirašė peticiją „Žemaitė nepagirtų“, raginančią Seimą ratifikuoti Stambulo konvenciją. </w:t>
            </w:r>
          </w:p>
          <w:p w14:paraId="58CE283A" w14:textId="2FD56D42" w:rsidR="00486CCC" w:rsidRPr="002F3F3B" w:rsidRDefault="00486CCC" w:rsidP="002F3F3B">
            <w:pPr>
              <w:tabs>
                <w:tab w:val="left" w:pos="262"/>
                <w:tab w:val="left" w:pos="523"/>
                <w:tab w:val="left" w:pos="785"/>
              </w:tabs>
              <w:jc w:val="both"/>
              <w:rPr>
                <w:color w:val="000000"/>
                <w:szCs w:val="24"/>
              </w:rPr>
            </w:pPr>
          </w:p>
        </w:tc>
      </w:tr>
      <w:tr w:rsidR="00486CCC" w:rsidRPr="00E855B2" w14:paraId="2F6F8305" w14:textId="77777777" w:rsidTr="00243109">
        <w:tc>
          <w:tcPr>
            <w:tcW w:w="9854" w:type="dxa"/>
            <w:gridSpan w:val="5"/>
          </w:tcPr>
          <w:p w14:paraId="2C87F6DB" w14:textId="77777777" w:rsidR="00486CCC" w:rsidRPr="002F3F3B" w:rsidRDefault="00486CCC" w:rsidP="002F3F3B">
            <w:pPr>
              <w:spacing w:after="160" w:line="259" w:lineRule="auto"/>
              <w:jc w:val="both"/>
              <w:rPr>
                <w:szCs w:val="24"/>
              </w:rPr>
            </w:pPr>
            <w:r w:rsidRPr="002F3F3B">
              <w:rPr>
                <w:b/>
                <w:bCs/>
                <w:szCs w:val="24"/>
              </w:rPr>
              <w:t xml:space="preserve">3.10 </w:t>
            </w:r>
            <w:r w:rsidRPr="002F3F3B">
              <w:rPr>
                <w:szCs w:val="24"/>
              </w:rPr>
              <w:t xml:space="preserve">Informacija,  gaunama dalyvaujant tarptautinių platformų veikloje bei tarptautinėse konferencijose buvo reguliariai buvo perduodama kitoms nevyriausybinėms organizacijoms Lietuvoje. Vyko kas mėnesinės nuotolinės sąšaukos su skėtinės organizacijos asociacijos Moters teisės – visuotinės žmogaus teisės narėmis, taip pat SKPC funkcijas vykdančioms NVO, SADM organizuojamų nuotolinių susitikimų metu. </w:t>
            </w:r>
          </w:p>
          <w:p w14:paraId="206E2284" w14:textId="77777777" w:rsidR="00486CCC" w:rsidRPr="002F3F3B" w:rsidRDefault="00486CCC" w:rsidP="002F3F3B">
            <w:pPr>
              <w:spacing w:after="160" w:line="259" w:lineRule="auto"/>
              <w:jc w:val="both"/>
              <w:rPr>
                <w:szCs w:val="24"/>
              </w:rPr>
            </w:pPr>
          </w:p>
          <w:p w14:paraId="2DC9BD4A" w14:textId="3199F7FE" w:rsidR="00486CCC" w:rsidRPr="002F3F3B" w:rsidRDefault="00486CCC" w:rsidP="002F3F3B">
            <w:pPr>
              <w:spacing w:after="160" w:line="259" w:lineRule="auto"/>
              <w:jc w:val="both"/>
              <w:rPr>
                <w:szCs w:val="24"/>
              </w:rPr>
            </w:pPr>
            <w:r w:rsidRPr="002F3F3B">
              <w:rPr>
                <w:szCs w:val="24"/>
              </w:rPr>
              <w:t>202</w:t>
            </w:r>
            <w:r w:rsidRPr="002F3F3B">
              <w:rPr>
                <w:szCs w:val="24"/>
                <w:lang w:val="en-US"/>
              </w:rPr>
              <w:t>5</w:t>
            </w:r>
            <w:r w:rsidRPr="002F3F3B">
              <w:rPr>
                <w:szCs w:val="24"/>
              </w:rPr>
              <w:t xml:space="preserve"> m. asociacijos Vilniaus Moterų namų atstovės reguliariai dalyvavo Atviros Lietuvos fondo kasmėnesiniuose renginiuose „</w:t>
            </w:r>
            <w:proofErr w:type="spellStart"/>
            <w:r w:rsidRPr="002F3F3B">
              <w:rPr>
                <w:szCs w:val="24"/>
              </w:rPr>
              <w:t>Democracy</w:t>
            </w:r>
            <w:proofErr w:type="spellEnd"/>
            <w:r w:rsidRPr="002F3F3B">
              <w:rPr>
                <w:szCs w:val="24"/>
              </w:rPr>
              <w:t xml:space="preserve"> </w:t>
            </w:r>
            <w:proofErr w:type="spellStart"/>
            <w:r w:rsidRPr="002F3F3B">
              <w:rPr>
                <w:szCs w:val="24"/>
              </w:rPr>
              <w:t>Drinks</w:t>
            </w:r>
            <w:proofErr w:type="spellEnd"/>
            <w:r w:rsidRPr="002F3F3B">
              <w:rPr>
                <w:szCs w:val="24"/>
              </w:rPr>
              <w:t>“. Šie renginiai tapo puikia platforma užmegzti naujas partnerystes, dalintis patirtimi ir diskutuoti apie žmogaus teisių svarbą bei demokratijos stiprinimą.  Dalyvavome teminėse diskusijose ir dalinomės ekspertinėmis žiniomis su renginio dalyviais.</w:t>
            </w:r>
          </w:p>
        </w:tc>
      </w:tr>
      <w:tr w:rsidR="00486CCC" w:rsidRPr="00E855B2" w14:paraId="14FBE266" w14:textId="77777777" w:rsidTr="00243109">
        <w:tc>
          <w:tcPr>
            <w:tcW w:w="9854" w:type="dxa"/>
            <w:gridSpan w:val="5"/>
          </w:tcPr>
          <w:p w14:paraId="744C56B2" w14:textId="31C2408B" w:rsidR="00486CCC" w:rsidRPr="002F3F3B" w:rsidRDefault="00486CCC" w:rsidP="002F3F3B">
            <w:pPr>
              <w:spacing w:after="160" w:line="259" w:lineRule="auto"/>
              <w:jc w:val="both"/>
              <w:rPr>
                <w:szCs w:val="24"/>
              </w:rPr>
            </w:pPr>
            <w:r w:rsidRPr="002F3F3B">
              <w:rPr>
                <w:b/>
                <w:bCs/>
                <w:szCs w:val="24"/>
              </w:rPr>
              <w:lastRenderedPageBreak/>
              <w:t xml:space="preserve">3.11 </w:t>
            </w:r>
            <w:r w:rsidRPr="002F3F3B">
              <w:rPr>
                <w:color w:val="000000"/>
                <w:szCs w:val="24"/>
              </w:rPr>
              <w:t>VMN narės aktyviai vykdė</w:t>
            </w:r>
            <w:r w:rsidRPr="002F3F3B">
              <w:rPr>
                <w:szCs w:val="24"/>
              </w:rPr>
              <w:t xml:space="preserve"> visuomenės narių sąmoningumo ugdymą, prevencinę veiklą, siekiant nulinės tolerancijos smurtui prieš moteris, įskaitant smurtą prieš moteris šeimoje.</w:t>
            </w:r>
          </w:p>
          <w:p w14:paraId="0226D1B7" w14:textId="0432D922" w:rsidR="00486CCC" w:rsidRPr="002F3F3B" w:rsidRDefault="00486CCC" w:rsidP="002F3F3B">
            <w:pPr>
              <w:spacing w:after="160" w:line="259" w:lineRule="auto"/>
              <w:jc w:val="both"/>
              <w:rPr>
                <w:szCs w:val="24"/>
              </w:rPr>
            </w:pPr>
            <w:r w:rsidRPr="002F3F3B">
              <w:rPr>
                <w:szCs w:val="24"/>
              </w:rPr>
              <w:t>2025 m. rugpjūčio 8 d. Europos teisės psichologų asociacijos metinėje konferencijoje, dr. Zuzana Vasiliauskaitė skaitė pranešimą tema „TECHNOLOGY-FACILITATED INTIMATE PARTNER VIOLENCE AND INSTITUTIONAL RESPONSES: IMPLICATIONS FOR POSTTRAUMATIC GROWTH“. Pranešime buvo pristatyta tai, kaip ir kokios Apsaugos nuo smurto artimoje aplinkoje įstatymą įgyvendinančių institucijų (policijos, Specializuotos kompleksinės pagalbos centrų (SKPC) ir Vaiko teisių apsaugos ir įvaikinimo tarnybos (VTAS)) reakcijos į moterų, patyrusių technologijų pagalba vykdomą smurtą (TF-IPV), susijusios su potrauminiu augimu.</w:t>
            </w:r>
          </w:p>
          <w:p w14:paraId="6BC7B97A" w14:textId="25A0BD11" w:rsidR="00486CCC" w:rsidRPr="002F3F3B" w:rsidRDefault="00486CCC" w:rsidP="002F3F3B">
            <w:pPr>
              <w:jc w:val="both"/>
              <w:rPr>
                <w:szCs w:val="24"/>
              </w:rPr>
            </w:pPr>
            <w:r w:rsidRPr="002F3F3B">
              <w:rPr>
                <w:szCs w:val="24"/>
              </w:rPr>
              <w:t>2025 m. balandžio 25 d. Dr. Zuzana Vasiliauskaitė Lietuvos psichologų kongrese skaitė pranešimą „Teorinis smurtą patyrusių moterų pilietinio įsitraukimo modelis“. Tai svarbi ir vis dar nepakankamai ištirta tema, kurioje nagrinėjama, kaip smurtą patyrusios moterys ne tik įveikia traumą, bet ir įsitraukia į pilietinę veiklą bei inicijuoja realius pokyčius.</w:t>
            </w:r>
          </w:p>
          <w:p w14:paraId="34D85F2B" w14:textId="77777777" w:rsidR="00486CCC" w:rsidRPr="002F3F3B" w:rsidRDefault="00486CCC" w:rsidP="002F3F3B">
            <w:pPr>
              <w:spacing w:after="160" w:line="259" w:lineRule="auto"/>
              <w:jc w:val="both"/>
              <w:rPr>
                <w:szCs w:val="24"/>
              </w:rPr>
            </w:pPr>
          </w:p>
          <w:p w14:paraId="548B54ED" w14:textId="09F82E58" w:rsidR="00486CCC" w:rsidRPr="002F3F3B" w:rsidRDefault="00486CCC" w:rsidP="002F3F3B">
            <w:pPr>
              <w:spacing w:after="160" w:line="259" w:lineRule="auto"/>
              <w:jc w:val="both"/>
              <w:rPr>
                <w:szCs w:val="24"/>
              </w:rPr>
            </w:pPr>
            <w:r w:rsidRPr="002F3F3B">
              <w:rPr>
                <w:szCs w:val="24"/>
              </w:rPr>
              <w:t>VMN atstovės parengė ir publikavo šiuos straipsnius:</w:t>
            </w:r>
          </w:p>
          <w:p w14:paraId="78A4225B" w14:textId="380BF683" w:rsidR="00486CCC" w:rsidRPr="002F3F3B" w:rsidRDefault="00486CCC" w:rsidP="002F3F3B">
            <w:pPr>
              <w:pStyle w:val="ListParagraph"/>
              <w:numPr>
                <w:ilvl w:val="0"/>
                <w:numId w:val="4"/>
              </w:numPr>
              <w:spacing w:after="160" w:line="259" w:lineRule="auto"/>
              <w:jc w:val="both"/>
              <w:rPr>
                <w:szCs w:val="24"/>
              </w:rPr>
            </w:pPr>
            <w:r w:rsidRPr="002F3F3B">
              <w:rPr>
                <w:szCs w:val="24"/>
              </w:rPr>
              <w:t>dr. Zuzana Vasiliauskaitė. Kodėl dar nevėlu 2027 m. pavadinti Lietuvą kūrusių̨ moterų̨ metais</w:t>
            </w:r>
          </w:p>
          <w:p w14:paraId="5E2AA483" w14:textId="7B75D4DE" w:rsidR="00486CCC" w:rsidRPr="002F3F3B" w:rsidRDefault="00486CCC" w:rsidP="002F3F3B">
            <w:pPr>
              <w:pStyle w:val="ListParagraph"/>
              <w:spacing w:after="160" w:line="259" w:lineRule="auto"/>
              <w:jc w:val="both"/>
              <w:rPr>
                <w:szCs w:val="24"/>
              </w:rPr>
            </w:pPr>
            <w:hyperlink r:id="rId7" w:history="1">
              <w:r w:rsidRPr="002F3F3B">
                <w:rPr>
                  <w:rStyle w:val="Hyperlink"/>
                  <w:szCs w:val="24"/>
                </w:rPr>
                <w:t>https://www.lrt.lt/naujienos/pozicija/679/2628135/zuzana-vasiliauskaite-kodel-dar-nevelu-2027-m-pavadinti-lietuva-kurusiu-moteru-metais</w:t>
              </w:r>
            </w:hyperlink>
          </w:p>
          <w:p w14:paraId="30620AB3" w14:textId="77777777" w:rsidR="00486CCC" w:rsidRPr="002F3F3B" w:rsidRDefault="00486CCC" w:rsidP="002F3F3B">
            <w:pPr>
              <w:pStyle w:val="ListParagraph"/>
              <w:spacing w:after="160" w:line="259" w:lineRule="auto"/>
              <w:jc w:val="both"/>
              <w:rPr>
                <w:szCs w:val="24"/>
              </w:rPr>
            </w:pPr>
          </w:p>
          <w:p w14:paraId="1076DFA2" w14:textId="77777777" w:rsidR="00486CCC" w:rsidRPr="002F3F3B" w:rsidRDefault="00486CCC" w:rsidP="002F3F3B">
            <w:pPr>
              <w:spacing w:after="160" w:line="259" w:lineRule="auto"/>
              <w:jc w:val="both"/>
              <w:rPr>
                <w:szCs w:val="24"/>
              </w:rPr>
            </w:pPr>
          </w:p>
          <w:p w14:paraId="3B6E062B" w14:textId="0EF6EBD7" w:rsidR="00486CCC" w:rsidRPr="002F3F3B" w:rsidRDefault="00486CCC" w:rsidP="002F3F3B">
            <w:pPr>
              <w:spacing w:after="160" w:line="259" w:lineRule="auto"/>
              <w:jc w:val="both"/>
              <w:rPr>
                <w:szCs w:val="24"/>
              </w:rPr>
            </w:pPr>
            <w:r w:rsidRPr="002F3F3B">
              <w:rPr>
                <w:szCs w:val="24"/>
              </w:rPr>
              <w:t>VMN narių interviu žiniasklai</w:t>
            </w:r>
            <w:r w:rsidR="002F3F3B">
              <w:rPr>
                <w:szCs w:val="24"/>
              </w:rPr>
              <w:t>dai</w:t>
            </w:r>
            <w:r w:rsidRPr="002F3F3B">
              <w:rPr>
                <w:szCs w:val="24"/>
              </w:rPr>
              <w:t>:</w:t>
            </w:r>
          </w:p>
          <w:p w14:paraId="3AA65A62" w14:textId="77777777" w:rsidR="00486CCC" w:rsidRPr="002F3F3B" w:rsidRDefault="00486CCC" w:rsidP="002F3F3B">
            <w:pPr>
              <w:pStyle w:val="ListParagraph"/>
              <w:numPr>
                <w:ilvl w:val="0"/>
                <w:numId w:val="4"/>
              </w:numPr>
              <w:spacing w:after="160" w:line="259" w:lineRule="auto"/>
              <w:jc w:val="both"/>
              <w:rPr>
                <w:szCs w:val="24"/>
              </w:rPr>
            </w:pPr>
            <w:r w:rsidRPr="002F3F3B">
              <w:rPr>
                <w:szCs w:val="24"/>
              </w:rPr>
              <w:t xml:space="preserve"> „Vilniaus moterų teisių gynėja: Latvijos parlamento sprendimas atšaukti Stambulo konvenciją – hibridinė ataka“ Lilija Henrika Vasiliauskė dalijasi mintimis apie Latvijos parlamento sprendimą.</w:t>
            </w:r>
          </w:p>
          <w:p w14:paraId="5A4CF0FA" w14:textId="49B30881" w:rsidR="00486CCC" w:rsidRPr="002F3F3B" w:rsidRDefault="00486CCC" w:rsidP="002F3F3B">
            <w:pPr>
              <w:pStyle w:val="ListParagraph"/>
              <w:spacing w:after="160" w:line="259" w:lineRule="auto"/>
              <w:jc w:val="both"/>
              <w:rPr>
                <w:szCs w:val="24"/>
              </w:rPr>
            </w:pPr>
            <w:hyperlink r:id="rId8" w:history="1">
              <w:r w:rsidRPr="002F3F3B">
                <w:rPr>
                  <w:rStyle w:val="Hyperlink"/>
                  <w:szCs w:val="24"/>
                </w:rPr>
                <w:t>https://www.jarmo.net/2025/10/lietuvos-moteru-teisiu-gyneja-tai.html?fbclid=IwY2xjawRUSvBleHRuA2FlbQIxMQBzcnRjBmFwcF9pZBAyMjIwMzkxNzg4MjAwODkyAAEeP4jvFWJSETT_s2oM6eoJggpFSvATCWVzyaA5SlydgbQkWd4hBDs0qP6FLCg_aem_oo52PRycaGWYHz2bj-YhDQ</w:t>
              </w:r>
            </w:hyperlink>
          </w:p>
          <w:p w14:paraId="37AA9E52" w14:textId="77777777" w:rsidR="00486CCC" w:rsidRPr="002F3F3B" w:rsidRDefault="00486CCC" w:rsidP="002F3F3B">
            <w:pPr>
              <w:pStyle w:val="ListParagraph"/>
              <w:spacing w:after="160" w:line="259" w:lineRule="auto"/>
              <w:jc w:val="both"/>
              <w:rPr>
                <w:szCs w:val="24"/>
              </w:rPr>
            </w:pPr>
          </w:p>
          <w:p w14:paraId="3EEDC231" w14:textId="77777777" w:rsidR="00486CCC" w:rsidRPr="002F3F3B" w:rsidRDefault="00486CCC" w:rsidP="002F3F3B">
            <w:pPr>
              <w:pStyle w:val="ListParagraph"/>
              <w:spacing w:after="160" w:line="259" w:lineRule="auto"/>
              <w:jc w:val="both"/>
              <w:rPr>
                <w:szCs w:val="24"/>
              </w:rPr>
            </w:pPr>
            <w:r w:rsidRPr="002F3F3B">
              <w:rPr>
                <w:szCs w:val="24"/>
              </w:rPr>
              <w:t>„</w:t>
            </w:r>
            <w:proofErr w:type="spellStart"/>
            <w:r w:rsidRPr="002F3F3B">
              <w:rPr>
                <w:szCs w:val="24"/>
              </w:rPr>
              <w:t>Ribologija</w:t>
            </w:r>
            <w:proofErr w:type="spellEnd"/>
            <w:r w:rsidRPr="002F3F3B">
              <w:rPr>
                <w:szCs w:val="24"/>
              </w:rPr>
              <w:t xml:space="preserve">“ </w:t>
            </w:r>
            <w:proofErr w:type="spellStart"/>
            <w:r w:rsidRPr="002F3F3B">
              <w:rPr>
                <w:szCs w:val="24"/>
              </w:rPr>
              <w:t>bendraįkūrėja</w:t>
            </w:r>
            <w:proofErr w:type="spellEnd"/>
            <w:r w:rsidRPr="002F3F3B">
              <w:rPr>
                <w:szCs w:val="24"/>
              </w:rPr>
              <w:t xml:space="preserve"> Reda </w:t>
            </w:r>
            <w:proofErr w:type="spellStart"/>
            <w:r w:rsidRPr="002F3F3B">
              <w:rPr>
                <w:szCs w:val="24"/>
              </w:rPr>
              <w:t>Jureliavičiūte</w:t>
            </w:r>
            <w:proofErr w:type="spellEnd"/>
            <w:r w:rsidRPr="002F3F3B">
              <w:rPr>
                <w:szCs w:val="24"/>
              </w:rPr>
              <w:t xml:space="preserve"> ir Vilniaus Moterų namų vadovė Lilija Henrika Vasiliauske“(</w:t>
            </w:r>
            <w:hyperlink r:id="rId9" w:history="1">
              <w:r w:rsidRPr="002F3F3B">
                <w:rPr>
                  <w:rStyle w:val="Hyperlink"/>
                  <w:szCs w:val="24"/>
                </w:rPr>
                <w:t>https://www.lrt.lt/radioteka/irasas/2000568053/seksualinio-smurto-porose-daznai-neatpazista-mano-kad-tai-santykiu-dalis</w:t>
              </w:r>
            </w:hyperlink>
            <w:r w:rsidRPr="002F3F3B">
              <w:rPr>
                <w:szCs w:val="24"/>
              </w:rPr>
              <w:t>)</w:t>
            </w:r>
          </w:p>
          <w:p w14:paraId="216EAFD2" w14:textId="77777777" w:rsidR="00486CCC" w:rsidRPr="002F3F3B" w:rsidRDefault="00486CCC" w:rsidP="002F3F3B">
            <w:pPr>
              <w:pStyle w:val="ListParagraph"/>
              <w:spacing w:after="160" w:line="259" w:lineRule="auto"/>
              <w:jc w:val="both"/>
              <w:rPr>
                <w:szCs w:val="24"/>
              </w:rPr>
            </w:pPr>
          </w:p>
          <w:p w14:paraId="114B1906" w14:textId="423FB77B" w:rsidR="00486CCC" w:rsidRDefault="00486CCC" w:rsidP="002F3F3B">
            <w:pPr>
              <w:pStyle w:val="ListParagraph"/>
              <w:spacing w:after="160" w:line="259" w:lineRule="auto"/>
              <w:jc w:val="both"/>
              <w:rPr>
                <w:szCs w:val="24"/>
              </w:rPr>
            </w:pPr>
            <w:r w:rsidRPr="002F3F3B">
              <w:rPr>
                <w:szCs w:val="24"/>
              </w:rPr>
              <w:t xml:space="preserve">LRT radijo laidoje Draugystė Veža, skirtoje Tarptautinės moterų solidarumo dienos progai, dr. Zuzana Vasiliauskaitė kalbėjo tema “Gėlės kovo 8-ąją – tradicija ar prieštaravimas lygioms teisėms? Ką manote jūs? Apie lyčių lygybę ir moterų teises, tiek Lietuvoje, tiek kariaujančioje Ukrainoje. Ir, kodėl tai ypatingai svarbu.” </w:t>
            </w:r>
            <w:hyperlink r:id="rId10" w:history="1">
              <w:r w:rsidRPr="002F3F3B">
                <w:rPr>
                  <w:rStyle w:val="Hyperlink"/>
                  <w:szCs w:val="24"/>
                </w:rPr>
                <w:t>https://www.lrt.lt/radioteka/irasas/2000396475/tarptautines-moteru-solidarumo-dienos-istorija-ar-verta-sieti-su-sovietmecio-palikimu?time_start=11</w:t>
              </w:r>
            </w:hyperlink>
            <w:r w:rsidRPr="002F3F3B">
              <w:rPr>
                <w:szCs w:val="24"/>
              </w:rPr>
              <w:t xml:space="preserve"> </w:t>
            </w:r>
          </w:p>
          <w:p w14:paraId="4EA43DBE" w14:textId="77777777" w:rsidR="003467C0" w:rsidRDefault="003467C0" w:rsidP="002F3F3B">
            <w:pPr>
              <w:pStyle w:val="ListParagraph"/>
              <w:spacing w:after="160" w:line="259" w:lineRule="auto"/>
              <w:jc w:val="both"/>
              <w:rPr>
                <w:szCs w:val="24"/>
              </w:rPr>
            </w:pPr>
          </w:p>
          <w:p w14:paraId="697AD2F8" w14:textId="77777777" w:rsidR="003467C0" w:rsidRDefault="003467C0" w:rsidP="002F3F3B">
            <w:pPr>
              <w:pStyle w:val="ListParagraph"/>
              <w:spacing w:after="160" w:line="259" w:lineRule="auto"/>
              <w:jc w:val="both"/>
              <w:rPr>
                <w:szCs w:val="24"/>
              </w:rPr>
            </w:pPr>
            <w:r>
              <w:rPr>
                <w:szCs w:val="24"/>
              </w:rPr>
              <w:t xml:space="preserve">2025 m. VMN </w:t>
            </w:r>
            <w:r w:rsidRPr="003467C0">
              <w:rPr>
                <w:szCs w:val="24"/>
              </w:rPr>
              <w:t>įgyvendin</w:t>
            </w:r>
            <w:r>
              <w:rPr>
                <w:szCs w:val="24"/>
              </w:rPr>
              <w:t>o</w:t>
            </w:r>
            <w:r w:rsidRPr="003467C0">
              <w:rPr>
                <w:szCs w:val="24"/>
              </w:rPr>
              <w:t xml:space="preserve"> LR SADM remiamą projektą “Lyčių demokratijos stiprinimas teikiant institucinį rėmimą pilietinei moterų organizacijai asociacijai Vilniaus Moterų namai”</w:t>
            </w:r>
            <w:r>
              <w:rPr>
                <w:szCs w:val="24"/>
              </w:rPr>
              <w:t>.</w:t>
            </w:r>
          </w:p>
          <w:p w14:paraId="19F265B3" w14:textId="77777777" w:rsidR="003467C0" w:rsidRDefault="003467C0" w:rsidP="002F3F3B">
            <w:pPr>
              <w:pStyle w:val="ListParagraph"/>
              <w:spacing w:after="160" w:line="259" w:lineRule="auto"/>
              <w:jc w:val="both"/>
              <w:rPr>
                <w:szCs w:val="24"/>
              </w:rPr>
            </w:pPr>
          </w:p>
          <w:p w14:paraId="1F621310" w14:textId="1B29FCAA" w:rsidR="003467C0" w:rsidRDefault="003467C0" w:rsidP="002F3F3B">
            <w:pPr>
              <w:pStyle w:val="ListParagraph"/>
              <w:spacing w:after="160" w:line="259" w:lineRule="auto"/>
              <w:jc w:val="both"/>
              <w:rPr>
                <w:szCs w:val="24"/>
              </w:rPr>
            </w:pPr>
            <w:r>
              <w:rPr>
                <w:szCs w:val="24"/>
              </w:rPr>
              <w:t xml:space="preserve"> </w:t>
            </w:r>
            <w:r w:rsidRPr="003467C0">
              <w:rPr>
                <w:szCs w:val="24"/>
              </w:rPr>
              <w:t xml:space="preserve">2025 m. VMN </w:t>
            </w:r>
            <w:r>
              <w:rPr>
                <w:szCs w:val="24"/>
              </w:rPr>
              <w:t xml:space="preserve">kartu su partneriais „LPF Atgaivos sala“ ir  Motinystę globojančių iniciatyvų sąjunga, </w:t>
            </w:r>
            <w:r w:rsidRPr="003467C0">
              <w:rPr>
                <w:szCs w:val="24"/>
              </w:rPr>
              <w:t xml:space="preserve">rengė ir </w:t>
            </w:r>
            <w:r>
              <w:rPr>
                <w:szCs w:val="24"/>
              </w:rPr>
              <w:t xml:space="preserve">teikė </w:t>
            </w:r>
            <w:r w:rsidRPr="003467C0">
              <w:rPr>
                <w:szCs w:val="24"/>
              </w:rPr>
              <w:t>paraišką</w:t>
            </w:r>
            <w:r>
              <w:rPr>
                <w:szCs w:val="24"/>
              </w:rPr>
              <w:t xml:space="preserve"> Atviros Lietuvos fondo konkursui VEIKIAM </w:t>
            </w:r>
            <w:r w:rsidR="00D42359">
              <w:rPr>
                <w:szCs w:val="24"/>
              </w:rPr>
              <w:t>–</w:t>
            </w:r>
            <w:r>
              <w:rPr>
                <w:szCs w:val="24"/>
              </w:rPr>
              <w:t xml:space="preserve"> </w:t>
            </w:r>
            <w:r w:rsidR="00D42359">
              <w:rPr>
                <w:szCs w:val="24"/>
              </w:rPr>
              <w:t>„</w:t>
            </w:r>
            <w:proofErr w:type="spellStart"/>
            <w:r w:rsidR="00D42359">
              <w:rPr>
                <w:szCs w:val="24"/>
              </w:rPr>
              <w:t>Advokacijos</w:t>
            </w:r>
            <w:proofErr w:type="spellEnd"/>
            <w:r w:rsidR="00D42359">
              <w:rPr>
                <w:szCs w:val="24"/>
              </w:rPr>
              <w:t xml:space="preserve"> kampanija gerinant sveikatos sistemos atsaką į su lytimi susijusį smurtą“</w:t>
            </w:r>
            <w:r>
              <w:rPr>
                <w:szCs w:val="24"/>
              </w:rPr>
              <w:t xml:space="preserve"> </w:t>
            </w:r>
          </w:p>
          <w:p w14:paraId="504BAFDF" w14:textId="77777777" w:rsidR="003467C0" w:rsidRDefault="003467C0" w:rsidP="002F3F3B">
            <w:pPr>
              <w:pStyle w:val="ListParagraph"/>
              <w:spacing w:after="160" w:line="259" w:lineRule="auto"/>
              <w:jc w:val="both"/>
              <w:rPr>
                <w:szCs w:val="24"/>
              </w:rPr>
            </w:pPr>
          </w:p>
          <w:p w14:paraId="625C9639" w14:textId="2E1E494E" w:rsidR="00D42359" w:rsidRPr="00D42359" w:rsidRDefault="003467C0" w:rsidP="00D42359">
            <w:pPr>
              <w:pStyle w:val="ListParagraph"/>
              <w:spacing w:after="160" w:line="259" w:lineRule="auto"/>
              <w:jc w:val="both"/>
              <w:rPr>
                <w:szCs w:val="24"/>
              </w:rPr>
            </w:pPr>
            <w:r>
              <w:rPr>
                <w:szCs w:val="24"/>
              </w:rPr>
              <w:t>2025 m. VMN rengė ir</w:t>
            </w:r>
            <w:r w:rsidR="00D42359">
              <w:rPr>
                <w:szCs w:val="24"/>
              </w:rPr>
              <w:t xml:space="preserve"> teikė</w:t>
            </w:r>
            <w:r>
              <w:rPr>
                <w:szCs w:val="24"/>
              </w:rPr>
              <w:t xml:space="preserve"> paraišką LR SADM projektų konkursui kartu su Visagine veikiančia organizacija „Atgaivos sala“ – „LPF „Atgaivos sala“ ir partnerių institucinių gebėjimų stiprinimas </w:t>
            </w:r>
            <w:proofErr w:type="spellStart"/>
            <w:r>
              <w:rPr>
                <w:szCs w:val="24"/>
              </w:rPr>
              <w:t>advokacijos</w:t>
            </w:r>
            <w:proofErr w:type="spellEnd"/>
            <w:r>
              <w:rPr>
                <w:szCs w:val="24"/>
              </w:rPr>
              <w:t xml:space="preserve">  bei smurto artimoje aplinkoje prevencijos srityje“. </w:t>
            </w:r>
          </w:p>
        </w:tc>
      </w:tr>
      <w:tr w:rsidR="00486CCC" w:rsidRPr="00E855B2" w14:paraId="5299A014" w14:textId="77777777" w:rsidTr="00243109">
        <w:tc>
          <w:tcPr>
            <w:tcW w:w="9854" w:type="dxa"/>
            <w:gridSpan w:val="5"/>
          </w:tcPr>
          <w:p w14:paraId="77787ED1" w14:textId="73B2F57A" w:rsidR="00486CCC" w:rsidRPr="002F3F3B" w:rsidRDefault="00486CCC" w:rsidP="002F3F3B">
            <w:pPr>
              <w:spacing w:after="160" w:line="259" w:lineRule="auto"/>
              <w:jc w:val="both"/>
              <w:rPr>
                <w:szCs w:val="24"/>
              </w:rPr>
            </w:pPr>
            <w:r w:rsidRPr="002F3F3B">
              <w:rPr>
                <w:b/>
                <w:bCs/>
                <w:szCs w:val="24"/>
              </w:rPr>
              <w:lastRenderedPageBreak/>
              <w:t>3.1</w:t>
            </w:r>
            <w:bookmarkStart w:id="0" w:name="_Hlk188265504"/>
            <w:r w:rsidRPr="002F3F3B">
              <w:rPr>
                <w:b/>
                <w:bCs/>
                <w:szCs w:val="24"/>
              </w:rPr>
              <w:t>2</w:t>
            </w:r>
            <w:r w:rsidRPr="002F3F3B">
              <w:rPr>
                <w:szCs w:val="24"/>
              </w:rPr>
              <w:t xml:space="preserve">  2025 m. VMN pasirinko ir praktiką atliko 11 Vilniaus Universiteto psichologijos bakalauro studijų studenčių. Praktikantės buvo supažindintos su VMN veikla,  specializuotos kompleksinės pagalbos, kaip moterims pagalbos moterims modeliu, paremtu feminizmo  teorija ir praktika, tai p at traumos psichologijos ir žiniomis apie traumą grįsto konsultavimo pagrindais. Praktikos tikslas – stebėti organizacijos veiklą ir pagal galimybes joje dalyvauti. Praktikantėms buvo sudaryta galimybė dalyvauti kovo aštuntosios – Tarptautinės moterų solidarumo dienos minėjimui skirtose eitynėse ir mitinge Rotušės aikštėje. </w:t>
            </w:r>
          </w:p>
          <w:p w14:paraId="7ED07104" w14:textId="77777777" w:rsidR="00486CCC" w:rsidRPr="002F3F3B" w:rsidRDefault="00486CCC" w:rsidP="002F3F3B">
            <w:pPr>
              <w:spacing w:after="160" w:line="259" w:lineRule="auto"/>
              <w:jc w:val="both"/>
              <w:rPr>
                <w:szCs w:val="24"/>
              </w:rPr>
            </w:pPr>
          </w:p>
          <w:p w14:paraId="5DC707B3" w14:textId="62F94BA5" w:rsidR="00486CCC" w:rsidRPr="002F3F3B" w:rsidRDefault="00486CCC" w:rsidP="002F3F3B">
            <w:pPr>
              <w:jc w:val="both"/>
              <w:rPr>
                <w:szCs w:val="24"/>
              </w:rPr>
            </w:pPr>
            <w:r w:rsidRPr="002F3F3B">
              <w:rPr>
                <w:szCs w:val="24"/>
              </w:rPr>
              <w:t>2025 m. vasario 13 d. įvyko susitikimas Vilniaus miesto savivaldybėje su vicemeru Vytautu Mitalu, kuruojančiu švietimo sritį,  ir komanda. Pristatytos rekomendacijas „Lyčių lygybė ir nediskriminavimas mokymo ir ugdymo procese. Rekomendacijos švietimo srities darbuotojams“</w:t>
            </w:r>
          </w:p>
          <w:p w14:paraId="377F5145" w14:textId="77777777" w:rsidR="00486CCC" w:rsidRPr="002F3F3B" w:rsidRDefault="00486CCC" w:rsidP="002F3F3B">
            <w:pPr>
              <w:jc w:val="both"/>
              <w:rPr>
                <w:szCs w:val="24"/>
              </w:rPr>
            </w:pPr>
          </w:p>
          <w:p w14:paraId="2A5D857B" w14:textId="77777777" w:rsidR="00486CCC" w:rsidRPr="002F3F3B" w:rsidRDefault="00486CCC" w:rsidP="002F3F3B">
            <w:pPr>
              <w:jc w:val="both"/>
              <w:rPr>
                <w:szCs w:val="24"/>
              </w:rPr>
            </w:pPr>
            <w:r w:rsidRPr="002F3F3B">
              <w:rPr>
                <w:szCs w:val="24"/>
              </w:rPr>
              <w:t xml:space="preserve">Nuoroda į metodines rekomendacijas „Lyčių lygybė ir nediskriminavimas mokymo ir ugdymo procese. Rekomendacijos švietimo srities darbuotojams“: </w:t>
            </w:r>
            <w:hyperlink r:id="rId11" w:tgtFrame="_blank" w:history="1">
              <w:r w:rsidRPr="002F3F3B">
                <w:rPr>
                  <w:rStyle w:val="Hyperlink"/>
                  <w:b/>
                  <w:bCs/>
                  <w:szCs w:val="24"/>
                </w:rPr>
                <w:t>https://www.vmotnam.lt/.../2023/08/SSD-metotines-2023.pdf</w:t>
              </w:r>
            </w:hyperlink>
          </w:p>
          <w:p w14:paraId="60D6891D" w14:textId="77777777" w:rsidR="00486CCC" w:rsidRPr="002F3F3B" w:rsidRDefault="00486CCC" w:rsidP="002F3F3B">
            <w:pPr>
              <w:jc w:val="both"/>
              <w:rPr>
                <w:szCs w:val="24"/>
              </w:rPr>
            </w:pPr>
          </w:p>
          <w:p w14:paraId="7B4B9A1D" w14:textId="77777777" w:rsidR="00486CCC" w:rsidRPr="002F3F3B" w:rsidRDefault="00486CCC" w:rsidP="002F3F3B">
            <w:pPr>
              <w:jc w:val="both"/>
              <w:rPr>
                <w:szCs w:val="24"/>
              </w:rPr>
            </w:pPr>
          </w:p>
          <w:p w14:paraId="5AEE7C8C" w14:textId="77777777" w:rsidR="00486CCC" w:rsidRPr="002F3F3B" w:rsidRDefault="00486CCC" w:rsidP="002F3F3B">
            <w:pPr>
              <w:jc w:val="both"/>
              <w:rPr>
                <w:szCs w:val="24"/>
              </w:rPr>
            </w:pPr>
            <w:r w:rsidRPr="002F3F3B">
              <w:rPr>
                <w:szCs w:val="24"/>
              </w:rPr>
              <w:t>2025 m. kovo 31 d. Nacionalinės švietimo agentūros užsakymu surengėme nuotolinį seminarą vadovėlių autoriams, leidėjams ir švietimo srities darbuotojams „Lyčių lygybė ir nediskriminavimas mokymo ir ugdymo procese“.</w:t>
            </w:r>
          </w:p>
          <w:p w14:paraId="0A2CF8AE" w14:textId="10D7DE53" w:rsidR="00486CCC" w:rsidRPr="002F3F3B" w:rsidRDefault="00486CCC" w:rsidP="002F3F3B">
            <w:pPr>
              <w:jc w:val="both"/>
              <w:rPr>
                <w:szCs w:val="24"/>
              </w:rPr>
            </w:pPr>
            <w:r w:rsidRPr="002F3F3B">
              <w:rPr>
                <w:szCs w:val="24"/>
              </w:rPr>
              <w:t xml:space="preserve">Seminaro metu aptarėme lyčių lygybės istorinį ir politinį kontekstą, leidžiantį lengviau suprasti lyčių lygybės svarbą bei poveikį mokinių gerovei, pačių švietimo srities darbuotojų gerovei ir visai visuomenei apskritai. Seminaro dalyviai buvo supažindinti su praktinėmis rekomendacijomis kaip organizuoti darbą klasėje, siekiant vienodo merginų ir vaikinų įsitraukimo ir dalyvavimo. </w:t>
            </w:r>
          </w:p>
          <w:p w14:paraId="16D67CA6" w14:textId="77777777" w:rsidR="00486CCC" w:rsidRPr="002F3F3B" w:rsidRDefault="00486CCC" w:rsidP="002F3F3B">
            <w:pPr>
              <w:spacing w:after="160" w:line="278" w:lineRule="auto"/>
              <w:jc w:val="both"/>
              <w:rPr>
                <w:rFonts w:eastAsia="Aptos"/>
                <w:kern w:val="2"/>
                <w:szCs w:val="24"/>
                <w14:ligatures w14:val="standardContextual"/>
              </w:rPr>
            </w:pPr>
          </w:p>
          <w:p w14:paraId="5DA2DE70" w14:textId="677A6711" w:rsidR="00486CCC" w:rsidRPr="00100DEB" w:rsidRDefault="00486CCC" w:rsidP="002F3F3B">
            <w:pPr>
              <w:spacing w:after="160" w:line="278" w:lineRule="auto"/>
              <w:jc w:val="both"/>
              <w:rPr>
                <w:rFonts w:eastAsia="Aptos"/>
                <w:kern w:val="2"/>
                <w:szCs w:val="24"/>
                <w14:ligatures w14:val="standardContextual"/>
              </w:rPr>
            </w:pPr>
            <w:r w:rsidRPr="00100DEB">
              <w:rPr>
                <w:rFonts w:eastAsia="Aptos"/>
                <w:kern w:val="2"/>
                <w:szCs w:val="24"/>
                <w14:ligatures w14:val="standardContextual"/>
              </w:rPr>
              <w:t xml:space="preserve">2025 m. </w:t>
            </w:r>
            <w:r w:rsidRPr="002F3F3B">
              <w:rPr>
                <w:rFonts w:eastAsia="Aptos"/>
                <w:kern w:val="2"/>
                <w:szCs w:val="24"/>
                <w14:ligatures w14:val="standardContextual"/>
              </w:rPr>
              <w:t>g</w:t>
            </w:r>
            <w:r w:rsidRPr="00100DEB">
              <w:rPr>
                <w:rFonts w:eastAsia="Aptos"/>
                <w:kern w:val="2"/>
                <w:szCs w:val="24"/>
                <w14:ligatures w14:val="standardContextual"/>
              </w:rPr>
              <w:t>egužės 23 d. Vilniaus miesto savivaldybėje įvyko vicemero Vytauto Mitalo organizuotas renginys, skirtas lyčių lygybės ir nediskriminavimo temoms švietimo ir ugdymo procese aptarti.</w:t>
            </w:r>
            <w:r w:rsidRPr="002F3F3B">
              <w:rPr>
                <w:rFonts w:eastAsia="Aptos"/>
                <w:kern w:val="2"/>
                <w:szCs w:val="24"/>
                <w14:ligatures w14:val="standardContextual"/>
              </w:rPr>
              <w:t xml:space="preserve"> </w:t>
            </w:r>
            <w:r w:rsidRPr="00100DEB">
              <w:rPr>
                <w:rFonts w:eastAsia="Aptos"/>
                <w:kern w:val="2"/>
                <w:szCs w:val="24"/>
                <w14:ligatures w14:val="standardContextual"/>
              </w:rPr>
              <w:t xml:space="preserve">Renginio metu asociacijos Vilniaus </w:t>
            </w:r>
            <w:r w:rsidRPr="002F3F3B">
              <w:rPr>
                <w:rFonts w:eastAsia="Aptos"/>
                <w:kern w:val="2"/>
                <w:szCs w:val="24"/>
                <w14:ligatures w14:val="standardContextual"/>
              </w:rPr>
              <w:t>M</w:t>
            </w:r>
            <w:r w:rsidRPr="00100DEB">
              <w:rPr>
                <w:rFonts w:eastAsia="Aptos"/>
                <w:kern w:val="2"/>
                <w:szCs w:val="24"/>
                <w14:ligatures w14:val="standardContextual"/>
              </w:rPr>
              <w:t xml:space="preserve">oterų namai atstovės Lilija Henrika Vasiliauskė ir Dr. Zuzana Vasiliauskaitė pristatė VMN įgyvendintą SADM finansuota projektą „Įvardinti. Atpažinti. Keisti. Švietimo srities darbuotojų kompetencijų kėlimas lyčių lygybės srityje“. V. Mitalo iniciatyva buvo sukviesti Vilniaus mokyklų vadovai. </w:t>
            </w:r>
          </w:p>
          <w:p w14:paraId="64A615A7" w14:textId="79D16CBE" w:rsidR="00486CCC" w:rsidRPr="002F3F3B" w:rsidRDefault="00486CCC" w:rsidP="002F3F3B">
            <w:pPr>
              <w:spacing w:after="160" w:line="278" w:lineRule="auto"/>
              <w:jc w:val="both"/>
              <w:rPr>
                <w:rFonts w:eastAsia="Aptos"/>
                <w:kern w:val="2"/>
                <w:szCs w:val="24"/>
                <w14:ligatures w14:val="standardContextual"/>
              </w:rPr>
            </w:pPr>
            <w:r w:rsidRPr="00100DEB">
              <w:rPr>
                <w:rFonts w:eastAsia="Aptos"/>
                <w:kern w:val="2"/>
                <w:szCs w:val="24"/>
                <w14:ligatures w14:val="standardContextual"/>
              </w:rPr>
              <w:t xml:space="preserve">Vyko diskusija „Lyčių lygybė ir nediskriminavimas mokyklose: kaip mokymo turinys ir mokytojų požiūris gali keisti situaciją?“ </w:t>
            </w:r>
            <w:bookmarkEnd w:id="0"/>
          </w:p>
        </w:tc>
      </w:tr>
      <w:tr w:rsidR="00486CCC" w:rsidRPr="00E855B2" w14:paraId="4F83D3A9" w14:textId="77777777" w:rsidTr="00243109">
        <w:tc>
          <w:tcPr>
            <w:tcW w:w="9854" w:type="dxa"/>
            <w:gridSpan w:val="5"/>
          </w:tcPr>
          <w:p w14:paraId="6E17A2E8" w14:textId="15269B35" w:rsidR="00486CCC" w:rsidRDefault="00486CCC" w:rsidP="00486CCC">
            <w:pPr>
              <w:tabs>
                <w:tab w:val="left" w:pos="262"/>
                <w:tab w:val="left" w:pos="523"/>
                <w:tab w:val="left" w:pos="785"/>
              </w:tabs>
              <w:rPr>
                <w:color w:val="000000"/>
              </w:rPr>
            </w:pPr>
            <w:r w:rsidRPr="002F3F3B">
              <w:rPr>
                <w:b/>
                <w:bCs/>
                <w:color w:val="000000"/>
              </w:rPr>
              <w:lastRenderedPageBreak/>
              <w:t>3.1</w:t>
            </w:r>
            <w:r w:rsidR="002F3F3B" w:rsidRPr="002F3F3B">
              <w:rPr>
                <w:b/>
                <w:bCs/>
                <w:color w:val="000000"/>
              </w:rPr>
              <w:t>3</w:t>
            </w:r>
            <w:r w:rsidRPr="002F3F3B">
              <w:rPr>
                <w:b/>
                <w:bCs/>
                <w:color w:val="000000"/>
              </w:rPr>
              <w:t>.</w:t>
            </w:r>
            <w:r w:rsidRPr="00486CCC">
              <w:rPr>
                <w:color w:val="000000"/>
              </w:rPr>
              <w:t xml:space="preserve">  2025 m. kovo 6 d.  </w:t>
            </w:r>
            <w:r>
              <w:rPr>
                <w:color w:val="000000"/>
              </w:rPr>
              <w:t xml:space="preserve">VMN </w:t>
            </w:r>
            <w:r w:rsidRPr="00486CCC">
              <w:rPr>
                <w:color w:val="000000"/>
              </w:rPr>
              <w:t>pasirašė peticiją „Žemaitė nepagirtų“, raginančią Seimą ratifikuoti Stambulo konvenciją.</w:t>
            </w:r>
          </w:p>
          <w:p w14:paraId="538BCEDD" w14:textId="77777777" w:rsidR="00486CCC" w:rsidRDefault="00486CCC" w:rsidP="00486CCC">
            <w:pPr>
              <w:tabs>
                <w:tab w:val="left" w:pos="262"/>
                <w:tab w:val="left" w:pos="523"/>
                <w:tab w:val="left" w:pos="785"/>
              </w:tabs>
              <w:rPr>
                <w:color w:val="000000"/>
              </w:rPr>
            </w:pPr>
          </w:p>
          <w:p w14:paraId="7E364DCC" w14:textId="7D931DEF" w:rsidR="00486CCC" w:rsidRDefault="00486CCC" w:rsidP="00486CCC">
            <w:pPr>
              <w:tabs>
                <w:tab w:val="left" w:pos="262"/>
                <w:tab w:val="left" w:pos="523"/>
                <w:tab w:val="left" w:pos="785"/>
              </w:tabs>
              <w:rPr>
                <w:color w:val="000000"/>
              </w:rPr>
            </w:pPr>
            <w:r>
              <w:rPr>
                <w:color w:val="000000"/>
              </w:rPr>
              <w:t>VMN, kaip MTVŽT sekretoriato</w:t>
            </w:r>
            <w:r w:rsidR="002F3F3B">
              <w:rPr>
                <w:color w:val="000000"/>
              </w:rPr>
              <w:t>,</w:t>
            </w:r>
            <w:r>
              <w:rPr>
                <w:color w:val="000000"/>
              </w:rPr>
              <w:t xml:space="preserve"> teikimu, peticiją palaikė skėtinės organizacijos</w:t>
            </w:r>
            <w:r w:rsidR="002F3F3B">
              <w:rPr>
                <w:color w:val="000000"/>
              </w:rPr>
              <w:t xml:space="preserve"> narės.</w:t>
            </w:r>
          </w:p>
          <w:p w14:paraId="0C0C50C9" w14:textId="77777777" w:rsidR="00486CCC" w:rsidRPr="00E855B2" w:rsidRDefault="00486CCC" w:rsidP="00486CCC">
            <w:pPr>
              <w:rPr>
                <w:b/>
                <w:bCs/>
                <w:color w:val="000000"/>
              </w:rPr>
            </w:pPr>
          </w:p>
        </w:tc>
      </w:tr>
      <w:tr w:rsidR="00486CCC" w:rsidRPr="00E855B2" w14:paraId="03DC1FFA" w14:textId="77777777" w:rsidTr="00243109">
        <w:tc>
          <w:tcPr>
            <w:tcW w:w="9854" w:type="dxa"/>
            <w:gridSpan w:val="5"/>
          </w:tcPr>
          <w:p w14:paraId="21FCC879" w14:textId="1C64DDFD" w:rsidR="00486CCC" w:rsidRPr="00F41046" w:rsidRDefault="00486CCC" w:rsidP="002F3F3B">
            <w:pPr>
              <w:spacing w:after="160" w:line="278" w:lineRule="auto"/>
              <w:jc w:val="both"/>
              <w:rPr>
                <w:rFonts w:eastAsia="Aptos"/>
                <w:kern w:val="2"/>
                <w:szCs w:val="24"/>
                <w14:ligatures w14:val="standardContextual"/>
              </w:rPr>
            </w:pPr>
            <w:r w:rsidRPr="002F3F3B">
              <w:rPr>
                <w:rFonts w:eastAsia="Aptos"/>
                <w:b/>
                <w:bCs/>
                <w:kern w:val="2"/>
                <w:szCs w:val="24"/>
                <w:lang w:val="en-US"/>
                <w14:ligatures w14:val="standardContextual"/>
              </w:rPr>
              <w:t>3.14.</w:t>
            </w:r>
            <w:r w:rsidRPr="002F3F3B">
              <w:rPr>
                <w:rFonts w:eastAsia="Aptos"/>
                <w:kern w:val="2"/>
                <w:szCs w:val="24"/>
                <w14:ligatures w14:val="standardContextual"/>
              </w:rPr>
              <w:t xml:space="preserve">  </w:t>
            </w:r>
            <w:r w:rsidRPr="00F41046">
              <w:rPr>
                <w:rFonts w:eastAsia="Aptos"/>
                <w:kern w:val="2"/>
                <w:szCs w:val="24"/>
                <w14:ligatures w14:val="standardContextual"/>
              </w:rPr>
              <w:t>Parengtas Asociacijos Vilniaus Moterų namai paramos telkimo planas 2025 m.</w:t>
            </w:r>
          </w:p>
          <w:p w14:paraId="79A386A5" w14:textId="77777777" w:rsidR="00486CCC" w:rsidRPr="00F41046" w:rsidRDefault="00486CCC" w:rsidP="002F3F3B">
            <w:pPr>
              <w:spacing w:after="160" w:line="278" w:lineRule="auto"/>
              <w:jc w:val="both"/>
              <w:rPr>
                <w:rFonts w:eastAsia="Aptos"/>
                <w:kern w:val="2"/>
                <w:szCs w:val="24"/>
                <w14:ligatures w14:val="standardContextual"/>
              </w:rPr>
            </w:pPr>
            <w:r w:rsidRPr="00F41046">
              <w:rPr>
                <w:rFonts w:eastAsia="Aptos"/>
                <w:kern w:val="2"/>
                <w:szCs w:val="24"/>
                <w14:ligatures w14:val="standardContextual"/>
              </w:rPr>
              <w:t>Parengti rėmimo paketai įmonėms, pasiūlymai išsiųsti verslo įstaigoms su pasiūlymu tapti pagrindiniu rėmėju ar rėmėjais Seime organizuojamai tarptautinei kasmetinei konferencijai – Moterų žmogaus teisės Lietuvoje 2025.</w:t>
            </w:r>
          </w:p>
          <w:p w14:paraId="11716D18" w14:textId="77777777" w:rsidR="00486CCC" w:rsidRPr="00F41046" w:rsidRDefault="00486CCC" w:rsidP="002F3F3B">
            <w:pPr>
              <w:spacing w:after="160" w:line="278" w:lineRule="auto"/>
              <w:jc w:val="both"/>
              <w:rPr>
                <w:rFonts w:eastAsia="Aptos"/>
                <w:kern w:val="2"/>
                <w:szCs w:val="24"/>
                <w14:ligatures w14:val="standardContextual"/>
              </w:rPr>
            </w:pPr>
            <w:r w:rsidRPr="00F41046">
              <w:rPr>
                <w:rFonts w:eastAsia="Aptos"/>
                <w:kern w:val="2"/>
                <w:szCs w:val="24"/>
                <w14:ligatures w14:val="standardContextual"/>
              </w:rPr>
              <w:t>Sukurta ir pildoma VMN rėmėjų duomenų bazė, kurią sudaro apie 400 gavėjų, kuri nuolat pildoma.</w:t>
            </w:r>
          </w:p>
          <w:p w14:paraId="4772DCA7" w14:textId="55CF4183" w:rsidR="00486CCC" w:rsidRPr="00F41046" w:rsidRDefault="00486CCC" w:rsidP="002F3F3B">
            <w:pPr>
              <w:spacing w:after="160" w:line="278" w:lineRule="auto"/>
              <w:jc w:val="both"/>
              <w:rPr>
                <w:rFonts w:eastAsia="Aptos"/>
                <w:kern w:val="2"/>
                <w:szCs w:val="24"/>
                <w14:ligatures w14:val="standardContextual"/>
              </w:rPr>
            </w:pPr>
            <w:r w:rsidRPr="00F41046">
              <w:rPr>
                <w:rFonts w:eastAsia="Aptos"/>
                <w:kern w:val="2"/>
                <w:szCs w:val="24"/>
                <w14:ligatures w14:val="standardContextual"/>
              </w:rPr>
              <w:t xml:space="preserve">Paramos telkimas buvo vykdomas šiais kanalais: Facebook - vieši įrašai su informacija apie 1,2% paramą ir įrašai apie paramos rinkimą </w:t>
            </w:r>
            <w:proofErr w:type="spellStart"/>
            <w:r w:rsidRPr="00F41046">
              <w:rPr>
                <w:rFonts w:eastAsia="Aptos"/>
                <w:kern w:val="2"/>
                <w:szCs w:val="24"/>
                <w14:ligatures w14:val="standardContextual"/>
              </w:rPr>
              <w:t>Paypal</w:t>
            </w:r>
            <w:proofErr w:type="spellEnd"/>
            <w:r w:rsidRPr="00F41046">
              <w:rPr>
                <w:rFonts w:eastAsia="Aptos"/>
                <w:kern w:val="2"/>
                <w:szCs w:val="24"/>
                <w14:ligatures w14:val="standardContextual"/>
              </w:rPr>
              <w:t xml:space="preserve"> mokėjimo platformoje Instagram-sukurta nauja paskira, joje dalintasi apie VMN veiklą, 1,2% paramos informacija. Žinutėmis prašyta 20 nuomonės formuotojų pasidalinti įrašu apie paramos rinkimą</w:t>
            </w:r>
            <w:r w:rsidRPr="002F3F3B">
              <w:rPr>
                <w:rFonts w:eastAsia="Aptos"/>
                <w:kern w:val="2"/>
                <w:szCs w:val="24"/>
                <w14:ligatures w14:val="standardContextual"/>
              </w:rPr>
              <w:t xml:space="preserve">. </w:t>
            </w:r>
            <w:proofErr w:type="spellStart"/>
            <w:r w:rsidRPr="00F41046">
              <w:rPr>
                <w:rFonts w:eastAsia="Aptos"/>
                <w:kern w:val="2"/>
                <w:szCs w:val="24"/>
                <w14:ligatures w14:val="standardContextual"/>
              </w:rPr>
              <w:t>Linkedin</w:t>
            </w:r>
            <w:proofErr w:type="spellEnd"/>
            <w:r w:rsidRPr="00F41046">
              <w:rPr>
                <w:rFonts w:eastAsia="Aptos"/>
                <w:kern w:val="2"/>
                <w:szCs w:val="24"/>
                <w14:ligatures w14:val="standardContextual"/>
              </w:rPr>
              <w:t xml:space="preserve"> - parašyta 20 Lietuvos įmonių vadovų ir paramos fondų turėtojų su prašymu pasidalinti informacija su darbuotojais ir prašymu pretenduoti į įmonės finansinę paramą, jeigu tokią turi. </w:t>
            </w:r>
            <w:proofErr w:type="spellStart"/>
            <w:r w:rsidRPr="00F41046">
              <w:rPr>
                <w:rFonts w:eastAsia="Aptos"/>
                <w:kern w:val="2"/>
                <w:szCs w:val="24"/>
                <w14:ligatures w14:val="standardContextual"/>
              </w:rPr>
              <w:t>Linkedin</w:t>
            </w:r>
            <w:proofErr w:type="spellEnd"/>
            <w:r w:rsidRPr="00F41046">
              <w:rPr>
                <w:rFonts w:eastAsia="Aptos"/>
                <w:kern w:val="2"/>
                <w:szCs w:val="24"/>
                <w14:ligatures w14:val="standardContextual"/>
              </w:rPr>
              <w:t xml:space="preserve"> tinkle gauti tolimesni atsakymai ir kontaktai iš Telia ir Palink vadovių, duotais kontaktais atsiliepta ir bendrauta dėl paramos ir mokymų personalui.</w:t>
            </w:r>
          </w:p>
          <w:p w14:paraId="1C87CF95" w14:textId="77777777" w:rsidR="00486CCC" w:rsidRPr="00F41046" w:rsidRDefault="00486CCC" w:rsidP="002F3F3B">
            <w:pPr>
              <w:spacing w:after="160" w:line="278" w:lineRule="auto"/>
              <w:jc w:val="both"/>
              <w:rPr>
                <w:rFonts w:eastAsia="Aptos"/>
                <w:kern w:val="2"/>
                <w:szCs w:val="24"/>
                <w14:ligatures w14:val="standardContextual"/>
              </w:rPr>
            </w:pPr>
            <w:r w:rsidRPr="00F41046">
              <w:rPr>
                <w:rFonts w:eastAsia="Aptos"/>
                <w:kern w:val="2"/>
                <w:szCs w:val="24"/>
                <w14:ligatures w14:val="standardContextual"/>
              </w:rPr>
              <w:t xml:space="preserve">Paruošti </w:t>
            </w:r>
            <w:proofErr w:type="spellStart"/>
            <w:r w:rsidRPr="00F41046">
              <w:rPr>
                <w:rFonts w:eastAsia="Aptos"/>
                <w:kern w:val="2"/>
                <w:szCs w:val="24"/>
                <w14:ligatures w14:val="standardContextual"/>
              </w:rPr>
              <w:t>vizualai</w:t>
            </w:r>
            <w:proofErr w:type="spellEnd"/>
            <w:r w:rsidRPr="00F41046">
              <w:rPr>
                <w:rFonts w:eastAsia="Aptos"/>
                <w:kern w:val="2"/>
                <w:szCs w:val="24"/>
                <w14:ligatures w14:val="standardContextual"/>
              </w:rPr>
              <w:t xml:space="preserve"> ir šablonai socialinėms medijoms. </w:t>
            </w:r>
          </w:p>
          <w:p w14:paraId="21334399" w14:textId="77777777" w:rsidR="00486CCC" w:rsidRPr="00F41046" w:rsidRDefault="00486CCC" w:rsidP="002F3F3B">
            <w:pPr>
              <w:spacing w:after="160" w:line="278" w:lineRule="auto"/>
              <w:jc w:val="both"/>
              <w:rPr>
                <w:rFonts w:eastAsia="Aptos"/>
                <w:kern w:val="2"/>
                <w:szCs w:val="24"/>
                <w14:ligatures w14:val="standardContextual"/>
              </w:rPr>
            </w:pPr>
            <w:r w:rsidRPr="00F41046">
              <w:rPr>
                <w:rFonts w:eastAsia="Aptos"/>
                <w:kern w:val="2"/>
                <w:szCs w:val="24"/>
                <w14:ligatures w14:val="standardContextual"/>
              </w:rPr>
              <w:t>Sukurtas naujienlaiškis, kuriuo pasidalinta su Lietuvos įmonių kontaktais.</w:t>
            </w:r>
          </w:p>
          <w:p w14:paraId="46B50E76" w14:textId="75E2096A" w:rsidR="00486CCC" w:rsidRPr="00F41046" w:rsidRDefault="00486CCC" w:rsidP="002F3F3B">
            <w:pPr>
              <w:spacing w:after="160" w:line="278" w:lineRule="auto"/>
              <w:jc w:val="both"/>
              <w:rPr>
                <w:rFonts w:eastAsia="Aptos"/>
                <w:kern w:val="2"/>
                <w:szCs w:val="24"/>
                <w14:ligatures w14:val="standardContextual"/>
              </w:rPr>
            </w:pPr>
            <w:r w:rsidRPr="00F41046">
              <w:rPr>
                <w:rFonts w:eastAsia="Aptos"/>
                <w:kern w:val="2"/>
                <w:szCs w:val="24"/>
                <w14:ligatures w14:val="standardContextual"/>
              </w:rPr>
              <w:t xml:space="preserve">Parengti ir išplatinti kvietimai sveikatos priežiūros, Socialinės paramos skyrių komandoms, socialiniams darbuotojams, psichikos sveikatos centrų komandoms Lietuvoje dalyvauti Vilniaus </w:t>
            </w:r>
            <w:r w:rsidRPr="002F3F3B">
              <w:rPr>
                <w:rFonts w:eastAsia="Aptos"/>
                <w:kern w:val="2"/>
                <w:szCs w:val="24"/>
                <w14:ligatures w14:val="standardContextual"/>
              </w:rPr>
              <w:t>M</w:t>
            </w:r>
            <w:r w:rsidRPr="00F41046">
              <w:rPr>
                <w:rFonts w:eastAsia="Aptos"/>
                <w:kern w:val="2"/>
                <w:szCs w:val="24"/>
                <w14:ligatures w14:val="standardContextual"/>
              </w:rPr>
              <w:t xml:space="preserve">oterų namų </w:t>
            </w:r>
            <w:r w:rsidRPr="002F3F3B">
              <w:rPr>
                <w:rFonts w:eastAsia="Aptos"/>
                <w:kern w:val="2"/>
                <w:szCs w:val="24"/>
                <w14:ligatures w14:val="standardContextual"/>
              </w:rPr>
              <w:t xml:space="preserve">organizuojamuose </w:t>
            </w:r>
            <w:r w:rsidRPr="00F41046">
              <w:rPr>
                <w:rFonts w:eastAsia="Aptos"/>
                <w:kern w:val="2"/>
                <w:szCs w:val="24"/>
                <w14:ligatures w14:val="standardContextual"/>
              </w:rPr>
              <w:t>mokymuose.</w:t>
            </w:r>
          </w:p>
          <w:p w14:paraId="60785830" w14:textId="5C4D7E0E" w:rsidR="00486CCC" w:rsidRPr="002F3F3B" w:rsidRDefault="00486CCC" w:rsidP="002F3F3B">
            <w:pPr>
              <w:jc w:val="both"/>
              <w:rPr>
                <w:b/>
                <w:bCs/>
                <w:szCs w:val="24"/>
              </w:rPr>
            </w:pPr>
            <w:r w:rsidRPr="002F3F3B">
              <w:rPr>
                <w:rFonts w:eastAsia="Aptos"/>
                <w:kern w:val="2"/>
                <w:szCs w:val="24"/>
                <w14:ligatures w14:val="standardContextual"/>
              </w:rPr>
              <w:t xml:space="preserve">VMI duomenimis apskaičiuota GPM dalies parama Vilniaus Moterų namams kasmet gaunama, o pastaraisiais metais ženkliai išaugo. </w:t>
            </w:r>
          </w:p>
        </w:tc>
      </w:tr>
      <w:tr w:rsidR="00486CCC" w:rsidRPr="00E855B2" w14:paraId="5D588382" w14:textId="77777777" w:rsidTr="00243109">
        <w:tc>
          <w:tcPr>
            <w:tcW w:w="9854" w:type="dxa"/>
            <w:gridSpan w:val="5"/>
          </w:tcPr>
          <w:p w14:paraId="6BACC042" w14:textId="77777777" w:rsidR="00486CCC" w:rsidRPr="00E855B2" w:rsidRDefault="00486CCC" w:rsidP="00486CCC">
            <w:pPr>
              <w:tabs>
                <w:tab w:val="left" w:pos="262"/>
                <w:tab w:val="left" w:pos="523"/>
                <w:tab w:val="left" w:pos="785"/>
              </w:tabs>
              <w:rPr>
                <w:b/>
                <w:color w:val="000000"/>
              </w:rPr>
            </w:pPr>
          </w:p>
        </w:tc>
      </w:tr>
      <w:tr w:rsidR="00486CCC" w:rsidRPr="00E855B2" w14:paraId="336431FC" w14:textId="77777777" w:rsidTr="00243109">
        <w:tc>
          <w:tcPr>
            <w:tcW w:w="9854" w:type="dxa"/>
            <w:gridSpan w:val="5"/>
          </w:tcPr>
          <w:p w14:paraId="27BA02D8" w14:textId="77777777" w:rsidR="00486CCC" w:rsidRPr="00E855B2" w:rsidRDefault="00486CCC" w:rsidP="00486CCC">
            <w:pPr>
              <w:tabs>
                <w:tab w:val="left" w:pos="262"/>
                <w:tab w:val="left" w:pos="523"/>
                <w:tab w:val="left" w:pos="785"/>
              </w:tabs>
              <w:jc w:val="center"/>
              <w:rPr>
                <w:b/>
                <w:color w:val="000000"/>
              </w:rPr>
            </w:pPr>
            <w:r w:rsidRPr="00E855B2">
              <w:rPr>
                <w:b/>
                <w:color w:val="000000"/>
              </w:rPr>
              <w:t>II SKYRIUS</w:t>
            </w:r>
          </w:p>
          <w:p w14:paraId="260BF289" w14:textId="77777777" w:rsidR="00486CCC" w:rsidRPr="00E855B2" w:rsidRDefault="00486CCC" w:rsidP="00486CCC">
            <w:pPr>
              <w:tabs>
                <w:tab w:val="left" w:pos="262"/>
                <w:tab w:val="left" w:pos="523"/>
                <w:tab w:val="left" w:pos="785"/>
              </w:tabs>
              <w:jc w:val="center"/>
              <w:rPr>
                <w:b/>
                <w:color w:val="000000"/>
              </w:rPr>
            </w:pPr>
            <w:r w:rsidRPr="00E855B2">
              <w:rPr>
                <w:b/>
                <w:color w:val="000000"/>
              </w:rPr>
              <w:lastRenderedPageBreak/>
              <w:t>INFORMACIJA APIE PLANUOJAMĄ VEIKLĄ ATEINANČIAIS FINANSINIAIS METAIS</w:t>
            </w:r>
          </w:p>
        </w:tc>
      </w:tr>
      <w:tr w:rsidR="00486CCC" w:rsidRPr="00E855B2" w14:paraId="5EB89FC0" w14:textId="77777777" w:rsidTr="00243109">
        <w:tc>
          <w:tcPr>
            <w:tcW w:w="9854" w:type="dxa"/>
            <w:gridSpan w:val="5"/>
          </w:tcPr>
          <w:p w14:paraId="25DE5D93" w14:textId="77777777" w:rsidR="00486CCC" w:rsidRPr="00E855B2" w:rsidRDefault="00486CCC" w:rsidP="00486CCC">
            <w:pPr>
              <w:tabs>
                <w:tab w:val="left" w:pos="262"/>
                <w:tab w:val="left" w:pos="523"/>
                <w:tab w:val="left" w:pos="785"/>
              </w:tabs>
              <w:rPr>
                <w:b/>
                <w:bCs/>
                <w:color w:val="000000"/>
              </w:rPr>
            </w:pPr>
            <w:r w:rsidRPr="00E855B2">
              <w:rPr>
                <w:b/>
                <w:bCs/>
                <w:color w:val="000000"/>
              </w:rPr>
              <w:lastRenderedPageBreak/>
              <w:t>4. Veiklos tikslai:</w:t>
            </w:r>
          </w:p>
        </w:tc>
      </w:tr>
      <w:tr w:rsidR="00486CCC" w:rsidRPr="00E855B2" w14:paraId="764214DC" w14:textId="77777777" w:rsidTr="00243109">
        <w:tc>
          <w:tcPr>
            <w:tcW w:w="9854" w:type="dxa"/>
            <w:gridSpan w:val="5"/>
          </w:tcPr>
          <w:p w14:paraId="6BD5704C" w14:textId="77777777" w:rsidR="00486CCC" w:rsidRPr="00E855B2" w:rsidRDefault="00486CCC" w:rsidP="00486CCC">
            <w:pPr>
              <w:tabs>
                <w:tab w:val="left" w:pos="262"/>
                <w:tab w:val="left" w:pos="523"/>
                <w:tab w:val="left" w:pos="785"/>
              </w:tabs>
              <w:rPr>
                <w:b/>
                <w:color w:val="000000"/>
              </w:rPr>
            </w:pPr>
            <w:r w:rsidRPr="00E855B2">
              <w:rPr>
                <w:color w:val="000000"/>
              </w:rPr>
              <w:t>4.1.</w:t>
            </w:r>
            <w:r w:rsidRPr="00E855B2">
              <w:rPr>
                <w:szCs w:val="24"/>
              </w:rPr>
              <w:t>siekti visų diskriminacijos formų moterims panaikinimo, įskaitant visišką smurto prieš moteris visuomenėje ir šeimoje įveikimą;</w:t>
            </w:r>
          </w:p>
        </w:tc>
      </w:tr>
      <w:tr w:rsidR="00486CCC" w:rsidRPr="00E855B2" w14:paraId="5863559A" w14:textId="77777777" w:rsidTr="00243109">
        <w:tc>
          <w:tcPr>
            <w:tcW w:w="9854" w:type="dxa"/>
            <w:gridSpan w:val="5"/>
          </w:tcPr>
          <w:p w14:paraId="6027227F" w14:textId="77777777" w:rsidR="00486CCC" w:rsidRPr="00E855B2" w:rsidRDefault="00486CCC" w:rsidP="00486CCC">
            <w:pPr>
              <w:tabs>
                <w:tab w:val="left" w:pos="262"/>
                <w:tab w:val="left" w:pos="523"/>
                <w:tab w:val="left" w:pos="785"/>
              </w:tabs>
              <w:rPr>
                <w:b/>
                <w:color w:val="000000"/>
              </w:rPr>
            </w:pPr>
            <w:r w:rsidRPr="00E855B2">
              <w:rPr>
                <w:color w:val="000000"/>
              </w:rPr>
              <w:t xml:space="preserve">4.2. </w:t>
            </w:r>
            <w:r w:rsidRPr="00E855B2">
              <w:rPr>
                <w:szCs w:val="24"/>
              </w:rPr>
              <w:t xml:space="preserve">rūpintis, kad moterų teisės būtų pripažįstamos ir įtvirtinamos kaip visuotinės ir nedalomos žmogaus teisės, </w:t>
            </w:r>
          </w:p>
        </w:tc>
      </w:tr>
      <w:tr w:rsidR="00486CCC" w:rsidRPr="00E855B2" w14:paraId="729DACC4" w14:textId="77777777" w:rsidTr="00243109">
        <w:tc>
          <w:tcPr>
            <w:tcW w:w="9854" w:type="dxa"/>
            <w:gridSpan w:val="5"/>
          </w:tcPr>
          <w:p w14:paraId="75D7CB42" w14:textId="77777777" w:rsidR="00486CCC" w:rsidRPr="00E855B2" w:rsidRDefault="00486CCC" w:rsidP="00486CCC">
            <w:pPr>
              <w:tabs>
                <w:tab w:val="left" w:pos="262"/>
                <w:tab w:val="left" w:pos="523"/>
                <w:tab w:val="left" w:pos="785"/>
              </w:tabs>
              <w:rPr>
                <w:b/>
                <w:color w:val="000000"/>
              </w:rPr>
            </w:pPr>
            <w:r w:rsidRPr="00E855B2">
              <w:rPr>
                <w:color w:val="000000"/>
              </w:rPr>
              <w:t xml:space="preserve">4.3. </w:t>
            </w:r>
            <w:r w:rsidRPr="00E855B2">
              <w:rPr>
                <w:szCs w:val="24"/>
              </w:rPr>
              <w:t>vykdyti konsultacinę patariamąją veiklą ir bendradarbiauti su kitomis organizacijomis ir institucijomis, siekiančiomis panašių tikslų</w:t>
            </w:r>
          </w:p>
        </w:tc>
      </w:tr>
      <w:tr w:rsidR="00486CCC" w:rsidRPr="00E855B2" w14:paraId="7D9C73F0" w14:textId="77777777" w:rsidTr="00243109">
        <w:tc>
          <w:tcPr>
            <w:tcW w:w="9854" w:type="dxa"/>
            <w:gridSpan w:val="5"/>
          </w:tcPr>
          <w:p w14:paraId="25F9DCE8" w14:textId="189A3C2E" w:rsidR="00486CCC" w:rsidRPr="00E855B2" w:rsidRDefault="00486CCC" w:rsidP="00486CCC">
            <w:pPr>
              <w:tabs>
                <w:tab w:val="left" w:pos="262"/>
                <w:tab w:val="left" w:pos="523"/>
                <w:tab w:val="left" w:pos="785"/>
              </w:tabs>
              <w:rPr>
                <w:b/>
                <w:color w:val="000000"/>
              </w:rPr>
            </w:pPr>
          </w:p>
        </w:tc>
      </w:tr>
      <w:tr w:rsidR="00486CCC" w:rsidRPr="00E855B2" w14:paraId="2E6C72BB" w14:textId="77777777" w:rsidTr="00243109">
        <w:tc>
          <w:tcPr>
            <w:tcW w:w="9854" w:type="dxa"/>
            <w:gridSpan w:val="5"/>
          </w:tcPr>
          <w:p w14:paraId="7618BF36" w14:textId="77777777" w:rsidR="00486CCC" w:rsidRPr="00E855B2" w:rsidRDefault="00486CCC" w:rsidP="00486CCC">
            <w:pPr>
              <w:tabs>
                <w:tab w:val="left" w:pos="262"/>
                <w:tab w:val="left" w:pos="523"/>
                <w:tab w:val="left" w:pos="785"/>
              </w:tabs>
              <w:rPr>
                <w:b/>
                <w:bCs/>
                <w:color w:val="000000"/>
              </w:rPr>
            </w:pPr>
            <w:r w:rsidRPr="00E855B2">
              <w:rPr>
                <w:b/>
                <w:bCs/>
                <w:color w:val="000000"/>
              </w:rPr>
              <w:t>5. Uždaviniai:</w:t>
            </w:r>
          </w:p>
        </w:tc>
      </w:tr>
      <w:tr w:rsidR="00486CCC" w:rsidRPr="00E855B2" w14:paraId="16AA3970" w14:textId="77777777" w:rsidTr="00243109">
        <w:tc>
          <w:tcPr>
            <w:tcW w:w="9854" w:type="dxa"/>
            <w:gridSpan w:val="5"/>
          </w:tcPr>
          <w:p w14:paraId="117A2A02" w14:textId="77777777" w:rsidR="00486CCC" w:rsidRPr="00E855B2" w:rsidRDefault="00486CCC" w:rsidP="00486CCC">
            <w:pPr>
              <w:tabs>
                <w:tab w:val="left" w:pos="262"/>
                <w:tab w:val="left" w:pos="523"/>
                <w:tab w:val="left" w:pos="785"/>
              </w:tabs>
              <w:rPr>
                <w:b/>
                <w:color w:val="000000"/>
              </w:rPr>
            </w:pPr>
            <w:r w:rsidRPr="00E855B2">
              <w:rPr>
                <w:color w:val="000000"/>
              </w:rPr>
              <w:t>5.1.</w:t>
            </w:r>
            <w:r w:rsidRPr="00E855B2">
              <w:rPr>
                <w:szCs w:val="24"/>
              </w:rPr>
              <w:t xml:space="preserve"> Tęsti SKPC funkcijų vykdymą ir specializuotos kompleksinės pagalbos smurtą ir prievartą patiriantiems asmenims teikimą.</w:t>
            </w:r>
          </w:p>
        </w:tc>
      </w:tr>
      <w:tr w:rsidR="005D7978" w:rsidRPr="00E855B2" w14:paraId="65561A42" w14:textId="77777777" w:rsidTr="00243109">
        <w:tc>
          <w:tcPr>
            <w:tcW w:w="9854" w:type="dxa"/>
            <w:gridSpan w:val="5"/>
          </w:tcPr>
          <w:p w14:paraId="73642E6E" w14:textId="11FF715B" w:rsidR="005D7978" w:rsidRPr="00E855B2" w:rsidRDefault="005D7978" w:rsidP="005D7978">
            <w:pPr>
              <w:tabs>
                <w:tab w:val="left" w:pos="262"/>
                <w:tab w:val="left" w:pos="523"/>
                <w:tab w:val="left" w:pos="785"/>
              </w:tabs>
              <w:rPr>
                <w:color w:val="000000"/>
              </w:rPr>
            </w:pPr>
            <w:r w:rsidRPr="00DC0A06">
              <w:rPr>
                <w:color w:val="000000"/>
              </w:rPr>
              <w:t>5.2.</w:t>
            </w:r>
            <w:r w:rsidRPr="002F3F3B">
              <w:rPr>
                <w:color w:val="000000"/>
              </w:rPr>
              <w:t xml:space="preserve">Vykdyti </w:t>
            </w:r>
            <w:proofErr w:type="spellStart"/>
            <w:r w:rsidRPr="002F3F3B">
              <w:rPr>
                <w:color w:val="000000"/>
              </w:rPr>
              <w:t>advokaciją</w:t>
            </w:r>
            <w:proofErr w:type="spellEnd"/>
            <w:r w:rsidRPr="002F3F3B">
              <w:rPr>
                <w:color w:val="000000"/>
              </w:rPr>
              <w:t xml:space="preserve"> moterų žmogaus teisių įtvirtinimo srityje.</w:t>
            </w:r>
            <w:r>
              <w:t xml:space="preserve"> </w:t>
            </w:r>
            <w:r w:rsidRPr="005D7978">
              <w:rPr>
                <w:color w:val="000000"/>
              </w:rPr>
              <w:t>Teikti ekspertinę nuomonę moterų žmogaus teisių tema.</w:t>
            </w:r>
          </w:p>
        </w:tc>
      </w:tr>
      <w:tr w:rsidR="005D7978" w:rsidRPr="00E855B2" w14:paraId="5700867E" w14:textId="77777777" w:rsidTr="00243109">
        <w:tc>
          <w:tcPr>
            <w:tcW w:w="9854" w:type="dxa"/>
            <w:gridSpan w:val="5"/>
          </w:tcPr>
          <w:p w14:paraId="1B6A45B2" w14:textId="4CC8D332" w:rsidR="005D7978" w:rsidRPr="00E855B2" w:rsidRDefault="005D7978" w:rsidP="005D7978">
            <w:pPr>
              <w:tabs>
                <w:tab w:val="left" w:pos="262"/>
                <w:tab w:val="left" w:pos="523"/>
                <w:tab w:val="left" w:pos="785"/>
              </w:tabs>
              <w:rPr>
                <w:b/>
                <w:color w:val="000000"/>
              </w:rPr>
            </w:pPr>
            <w:r w:rsidRPr="00E855B2">
              <w:rPr>
                <w:color w:val="000000"/>
              </w:rPr>
              <w:t>5.</w:t>
            </w:r>
            <w:r>
              <w:rPr>
                <w:color w:val="000000"/>
              </w:rPr>
              <w:t>3</w:t>
            </w:r>
            <w:r w:rsidRPr="00E855B2">
              <w:rPr>
                <w:color w:val="000000"/>
              </w:rPr>
              <w:t xml:space="preserve">. </w:t>
            </w:r>
            <w:r w:rsidRPr="00E855B2">
              <w:rPr>
                <w:szCs w:val="24"/>
              </w:rPr>
              <w:t>Inicijuoti ir vykdyti informacines kampanijas bei dalyvauti su tuo susijusiuose kitų organizacijų iniciatyvose, įskaitant tarptautines kampanijas prieš smurtą prieš moteris</w:t>
            </w:r>
            <w:r w:rsidRPr="00E855B2">
              <w:rPr>
                <w:color w:val="000000"/>
              </w:rPr>
              <w:t xml:space="preserve"> </w:t>
            </w:r>
          </w:p>
        </w:tc>
      </w:tr>
      <w:tr w:rsidR="005D7978" w:rsidRPr="00E855B2" w14:paraId="4CC5ED40" w14:textId="77777777" w:rsidTr="00243109">
        <w:tc>
          <w:tcPr>
            <w:tcW w:w="9854" w:type="dxa"/>
            <w:gridSpan w:val="5"/>
          </w:tcPr>
          <w:p w14:paraId="7E34DB17" w14:textId="77777777" w:rsidR="005D7978" w:rsidRPr="00E855B2" w:rsidRDefault="005D7978" w:rsidP="005D7978">
            <w:pPr>
              <w:tabs>
                <w:tab w:val="left" w:pos="262"/>
                <w:tab w:val="left" w:pos="523"/>
                <w:tab w:val="left" w:pos="785"/>
              </w:tabs>
            </w:pPr>
            <w:r w:rsidRPr="00E855B2">
              <w:rPr>
                <w:color w:val="000000"/>
              </w:rPr>
              <w:t xml:space="preserve">5.4 Kelti kvalifikaciją ir tobulinti </w:t>
            </w:r>
            <w:r w:rsidRPr="00E855B2">
              <w:rPr>
                <w:szCs w:val="24"/>
              </w:rPr>
              <w:t xml:space="preserve">konsultavimo įgūdžius. </w:t>
            </w:r>
          </w:p>
        </w:tc>
      </w:tr>
      <w:tr w:rsidR="005D7978" w:rsidRPr="00E855B2" w14:paraId="55B82072" w14:textId="77777777" w:rsidTr="00243109">
        <w:tc>
          <w:tcPr>
            <w:tcW w:w="9854" w:type="dxa"/>
            <w:gridSpan w:val="5"/>
          </w:tcPr>
          <w:p w14:paraId="06571472" w14:textId="0EE87262" w:rsidR="005D7978" w:rsidRPr="00E855B2" w:rsidRDefault="005D7978" w:rsidP="005D7978">
            <w:pPr>
              <w:tabs>
                <w:tab w:val="left" w:pos="262"/>
                <w:tab w:val="left" w:pos="523"/>
                <w:tab w:val="left" w:pos="785"/>
              </w:tabs>
            </w:pPr>
            <w:r w:rsidRPr="00E855B2">
              <w:rPr>
                <w:color w:val="000000"/>
              </w:rPr>
              <w:t>5.</w:t>
            </w:r>
            <w:r>
              <w:rPr>
                <w:color w:val="000000"/>
              </w:rPr>
              <w:t>5</w:t>
            </w:r>
            <w:r w:rsidRPr="00E855B2">
              <w:rPr>
                <w:color w:val="000000"/>
              </w:rPr>
              <w:t xml:space="preserve"> Dalyvavimas tarptautiniame moterų judėjime</w:t>
            </w:r>
            <w:r>
              <w:rPr>
                <w:color w:val="000000"/>
              </w:rPr>
              <w:t>.</w:t>
            </w:r>
            <w:r w:rsidRPr="00E855B2">
              <w:rPr>
                <w:color w:val="000000"/>
              </w:rPr>
              <w:t xml:space="preserve"> </w:t>
            </w:r>
          </w:p>
        </w:tc>
      </w:tr>
      <w:tr w:rsidR="005D7978" w:rsidRPr="00E855B2" w14:paraId="04C0F55B" w14:textId="77777777" w:rsidTr="00243109">
        <w:tc>
          <w:tcPr>
            <w:tcW w:w="9854" w:type="dxa"/>
            <w:gridSpan w:val="5"/>
          </w:tcPr>
          <w:p w14:paraId="13C196C0" w14:textId="63718929" w:rsidR="005D7978" w:rsidRPr="00E855B2" w:rsidRDefault="005D7978" w:rsidP="005D7978">
            <w:pPr>
              <w:tabs>
                <w:tab w:val="left" w:pos="262"/>
                <w:tab w:val="left" w:pos="523"/>
                <w:tab w:val="left" w:pos="785"/>
              </w:tabs>
            </w:pPr>
            <w:r w:rsidRPr="00E855B2">
              <w:rPr>
                <w:color w:val="000000"/>
              </w:rPr>
              <w:t>5.</w:t>
            </w:r>
            <w:r>
              <w:rPr>
                <w:color w:val="000000"/>
              </w:rPr>
              <w:t>6</w:t>
            </w:r>
            <w:r w:rsidRPr="00E855B2">
              <w:rPr>
                <w:color w:val="000000"/>
              </w:rPr>
              <w:t xml:space="preserve"> </w:t>
            </w:r>
            <w:r w:rsidRPr="00E855B2">
              <w:rPr>
                <w:szCs w:val="24"/>
              </w:rPr>
              <w:t>Vykdyti moterų pilietinių organizacijų tinklinio bendradarbiavimo skatinimą ir koordinavimą</w:t>
            </w:r>
            <w:r>
              <w:rPr>
                <w:szCs w:val="24"/>
              </w:rPr>
              <w:t>.</w:t>
            </w:r>
          </w:p>
        </w:tc>
      </w:tr>
      <w:tr w:rsidR="005D7978" w:rsidRPr="00E855B2" w14:paraId="59422425" w14:textId="77777777" w:rsidTr="00243109">
        <w:tc>
          <w:tcPr>
            <w:tcW w:w="9854" w:type="dxa"/>
            <w:gridSpan w:val="5"/>
          </w:tcPr>
          <w:p w14:paraId="799160F9" w14:textId="6241371D" w:rsidR="005D7978" w:rsidRPr="00E855B2" w:rsidRDefault="005D7978" w:rsidP="005D7978">
            <w:pPr>
              <w:tabs>
                <w:tab w:val="left" w:pos="262"/>
                <w:tab w:val="left" w:pos="523"/>
                <w:tab w:val="left" w:pos="785"/>
              </w:tabs>
            </w:pPr>
            <w:r w:rsidRPr="00E855B2">
              <w:rPr>
                <w:color w:val="000000"/>
              </w:rPr>
              <w:t>5.</w:t>
            </w:r>
            <w:r>
              <w:rPr>
                <w:color w:val="000000"/>
              </w:rPr>
              <w:t>7</w:t>
            </w:r>
            <w:r w:rsidRPr="00E855B2">
              <w:rPr>
                <w:color w:val="000000"/>
              </w:rPr>
              <w:t xml:space="preserve"> </w:t>
            </w:r>
            <w:r w:rsidRPr="00E855B2">
              <w:rPr>
                <w:szCs w:val="24"/>
              </w:rPr>
              <w:t xml:space="preserve">Vykdyti visuomenės narių sąmoningumo ugdymą, prevencinę veiklą, siekiant nulinės tolerancijos smurtui prieš moteris, įskaitant </w:t>
            </w:r>
            <w:r>
              <w:rPr>
                <w:szCs w:val="24"/>
              </w:rPr>
              <w:t xml:space="preserve">seksualinį smurtą ir </w:t>
            </w:r>
            <w:r w:rsidRPr="00E855B2">
              <w:rPr>
                <w:szCs w:val="24"/>
              </w:rPr>
              <w:t>smurtą prieš moteris šeimoje</w:t>
            </w:r>
            <w:r>
              <w:rPr>
                <w:szCs w:val="24"/>
              </w:rPr>
              <w:t>.</w:t>
            </w:r>
          </w:p>
        </w:tc>
      </w:tr>
      <w:tr w:rsidR="005D7978" w:rsidRPr="00E855B2" w14:paraId="73E172D2" w14:textId="77777777" w:rsidTr="00243109">
        <w:tc>
          <w:tcPr>
            <w:tcW w:w="9854" w:type="dxa"/>
            <w:gridSpan w:val="5"/>
          </w:tcPr>
          <w:p w14:paraId="59718AAA" w14:textId="3BCA11F6" w:rsidR="005D7978" w:rsidRPr="00E855B2" w:rsidRDefault="005D7978" w:rsidP="005D7978">
            <w:pPr>
              <w:tabs>
                <w:tab w:val="left" w:pos="262"/>
                <w:tab w:val="left" w:pos="523"/>
                <w:tab w:val="left" w:pos="785"/>
              </w:tabs>
            </w:pPr>
            <w:r w:rsidRPr="00E855B2">
              <w:rPr>
                <w:szCs w:val="24"/>
              </w:rPr>
              <w:t>5.</w:t>
            </w:r>
            <w:r>
              <w:rPr>
                <w:szCs w:val="24"/>
              </w:rPr>
              <w:t>8</w:t>
            </w:r>
            <w:r w:rsidRPr="00E855B2">
              <w:rPr>
                <w:szCs w:val="24"/>
              </w:rPr>
              <w:t xml:space="preserve"> Siekti profesinių grupių, su kuriomis pirmiausia susiduria smurtą ir prievartą patiriančios moterys, </w:t>
            </w:r>
            <w:proofErr w:type="spellStart"/>
            <w:r w:rsidRPr="00E855B2">
              <w:rPr>
                <w:szCs w:val="24"/>
              </w:rPr>
              <w:t>sensitizacijos</w:t>
            </w:r>
            <w:proofErr w:type="spellEnd"/>
            <w:r w:rsidRPr="00E855B2">
              <w:rPr>
                <w:szCs w:val="24"/>
              </w:rPr>
              <w:t xml:space="preserve"> žmogaus teisių srityje, remiantis ekspertinėmis žiniomis kelti jų kvalifikaciją ir ugdyti gebėjimus teikti klientui draugišką ir savalaikę profesionalią apsaugą ir pagalbą</w:t>
            </w:r>
            <w:r>
              <w:rPr>
                <w:szCs w:val="24"/>
              </w:rPr>
              <w:t>.</w:t>
            </w:r>
          </w:p>
        </w:tc>
      </w:tr>
      <w:tr w:rsidR="005D7978" w:rsidRPr="00E855B2" w14:paraId="0FA58920" w14:textId="77777777" w:rsidTr="00243109">
        <w:tc>
          <w:tcPr>
            <w:tcW w:w="9854" w:type="dxa"/>
            <w:gridSpan w:val="5"/>
          </w:tcPr>
          <w:p w14:paraId="2AFEE50A" w14:textId="77777777" w:rsidR="005D7978" w:rsidRPr="00E855B2" w:rsidRDefault="005D7978" w:rsidP="005D7978">
            <w:pPr>
              <w:tabs>
                <w:tab w:val="left" w:pos="262"/>
                <w:tab w:val="left" w:pos="523"/>
                <w:tab w:val="left" w:pos="785"/>
              </w:tabs>
            </w:pPr>
          </w:p>
        </w:tc>
      </w:tr>
      <w:tr w:rsidR="005D7978" w:rsidRPr="00E855B2" w14:paraId="425D28D9" w14:textId="77777777" w:rsidTr="00243109">
        <w:tc>
          <w:tcPr>
            <w:tcW w:w="9854" w:type="dxa"/>
            <w:gridSpan w:val="5"/>
          </w:tcPr>
          <w:p w14:paraId="5C8A57F5" w14:textId="77777777" w:rsidR="005D7978" w:rsidRPr="00E855B2" w:rsidRDefault="005D7978" w:rsidP="005D7978">
            <w:pPr>
              <w:tabs>
                <w:tab w:val="left" w:pos="262"/>
                <w:tab w:val="left" w:pos="523"/>
                <w:tab w:val="left" w:pos="785"/>
              </w:tabs>
              <w:rPr>
                <w:b/>
                <w:bCs/>
                <w:color w:val="000000"/>
              </w:rPr>
            </w:pPr>
            <w:r w:rsidRPr="00E855B2">
              <w:rPr>
                <w:b/>
                <w:bCs/>
                <w:color w:val="000000"/>
              </w:rPr>
              <w:t>6. S</w:t>
            </w:r>
            <w:r w:rsidRPr="00E855B2">
              <w:rPr>
                <w:b/>
                <w:bCs/>
              </w:rPr>
              <w:t>iekiant veiklos tikslų planuojami atlikti darbai:</w:t>
            </w:r>
          </w:p>
        </w:tc>
      </w:tr>
      <w:tr w:rsidR="005D7978" w:rsidRPr="00E855B2" w14:paraId="6D81E5D7" w14:textId="77777777" w:rsidTr="00243109">
        <w:tc>
          <w:tcPr>
            <w:tcW w:w="9854" w:type="dxa"/>
            <w:gridSpan w:val="5"/>
          </w:tcPr>
          <w:p w14:paraId="0AF4D451" w14:textId="77777777" w:rsidR="005D7978" w:rsidRPr="00E855B2" w:rsidRDefault="005D7978" w:rsidP="005D7978">
            <w:pPr>
              <w:tabs>
                <w:tab w:val="left" w:pos="262"/>
                <w:tab w:val="left" w:pos="523"/>
                <w:tab w:val="left" w:pos="785"/>
              </w:tabs>
              <w:rPr>
                <w:b/>
                <w:color w:val="000000"/>
              </w:rPr>
            </w:pPr>
            <w:r w:rsidRPr="00E855B2">
              <w:t xml:space="preserve">6.1. </w:t>
            </w:r>
            <w:r w:rsidRPr="00E855B2">
              <w:rPr>
                <w:szCs w:val="24"/>
              </w:rPr>
              <w:t>Suteikti specializuotą kompleksinę pagalbą, atitinkančią nukentėjusių nuo smurto artimoje aplinkoje asmenų poreikius ir teisėtus lūkesčius, visiems besikreipiantiems.</w:t>
            </w:r>
          </w:p>
        </w:tc>
      </w:tr>
      <w:tr w:rsidR="005D7978" w:rsidRPr="00E855B2" w14:paraId="55A96933" w14:textId="77777777" w:rsidTr="00243109">
        <w:tc>
          <w:tcPr>
            <w:tcW w:w="9854" w:type="dxa"/>
            <w:gridSpan w:val="5"/>
          </w:tcPr>
          <w:p w14:paraId="68E75B48" w14:textId="7AEC3324" w:rsidR="005D7978" w:rsidRPr="00073BC1" w:rsidRDefault="005D7978" w:rsidP="005D7978">
            <w:pPr>
              <w:tabs>
                <w:tab w:val="left" w:pos="262"/>
                <w:tab w:val="left" w:pos="523"/>
                <w:tab w:val="left" w:pos="785"/>
              </w:tabs>
              <w:rPr>
                <w:szCs w:val="24"/>
              </w:rPr>
            </w:pPr>
            <w:r w:rsidRPr="00E855B2">
              <w:t xml:space="preserve">6.2. Siekti Stambulo konvencijos ratifikavimo informuojant visuomenę apie jos turinį, tikslus bei reikalingumą Lietuvai; </w:t>
            </w:r>
          </w:p>
          <w:p w14:paraId="0EA5B7B8" w14:textId="77777777" w:rsidR="005D7978" w:rsidRDefault="005D7978" w:rsidP="005D7978">
            <w:pPr>
              <w:tabs>
                <w:tab w:val="left" w:pos="262"/>
                <w:tab w:val="left" w:pos="523"/>
                <w:tab w:val="left" w:pos="785"/>
              </w:tabs>
            </w:pPr>
          </w:p>
          <w:p w14:paraId="0685CA2A" w14:textId="77777777" w:rsidR="005D7978" w:rsidRPr="00E855B2" w:rsidRDefault="005D7978" w:rsidP="005D7978">
            <w:pPr>
              <w:tabs>
                <w:tab w:val="left" w:pos="262"/>
                <w:tab w:val="left" w:pos="523"/>
                <w:tab w:val="left" w:pos="785"/>
              </w:tabs>
              <w:rPr>
                <w:b/>
                <w:color w:val="000000"/>
              </w:rPr>
            </w:pPr>
            <w:r w:rsidRPr="00E855B2">
              <w:t>Dalyvauti kitų organizacijų iniciatyvose</w:t>
            </w:r>
            <w:r>
              <w:t xml:space="preserve"> ir jas remti.</w:t>
            </w:r>
          </w:p>
        </w:tc>
      </w:tr>
      <w:tr w:rsidR="005D7978" w:rsidRPr="00E855B2" w14:paraId="29950A21" w14:textId="77777777" w:rsidTr="00243109">
        <w:tc>
          <w:tcPr>
            <w:tcW w:w="9854" w:type="dxa"/>
            <w:gridSpan w:val="5"/>
          </w:tcPr>
          <w:p w14:paraId="579F3C02" w14:textId="77777777" w:rsidR="005D7978" w:rsidRDefault="005D7978" w:rsidP="005D7978">
            <w:pPr>
              <w:tabs>
                <w:tab w:val="left" w:pos="262"/>
                <w:tab w:val="left" w:pos="523"/>
                <w:tab w:val="left" w:pos="785"/>
              </w:tabs>
              <w:rPr>
                <w:szCs w:val="24"/>
              </w:rPr>
            </w:pPr>
            <w:r w:rsidRPr="00E855B2">
              <w:t xml:space="preserve">6.3. </w:t>
            </w:r>
            <w:r w:rsidRPr="00E855B2">
              <w:rPr>
                <w:szCs w:val="24"/>
              </w:rPr>
              <w:t>Dalyvavimas Vilniaus miesto savivaldybės Žmogaus teisių komisijos veikloje, Moterų ir vyrų lygių galimybių darbo grupėje;</w:t>
            </w:r>
          </w:p>
          <w:p w14:paraId="04ED532D" w14:textId="77777777" w:rsidR="005D7978" w:rsidRDefault="005D7978" w:rsidP="005D7978">
            <w:pPr>
              <w:tabs>
                <w:tab w:val="left" w:pos="262"/>
                <w:tab w:val="left" w:pos="523"/>
                <w:tab w:val="left" w:pos="785"/>
              </w:tabs>
              <w:rPr>
                <w:szCs w:val="24"/>
              </w:rPr>
            </w:pPr>
          </w:p>
          <w:p w14:paraId="5F35AF5A" w14:textId="24541DF6" w:rsidR="005D7978" w:rsidRPr="00E855B2" w:rsidRDefault="005D7978" w:rsidP="005D7978">
            <w:pPr>
              <w:tabs>
                <w:tab w:val="left" w:pos="262"/>
                <w:tab w:val="left" w:pos="523"/>
                <w:tab w:val="left" w:pos="785"/>
              </w:tabs>
              <w:rPr>
                <w:szCs w:val="24"/>
              </w:rPr>
            </w:pPr>
            <w:r w:rsidRPr="00E855B2">
              <w:t>Ekspertinės nuomonės teikimas įvairiais moterų teisių apsaugos ir įtvirtinimo klausimais žiniasklaid</w:t>
            </w:r>
            <w:r>
              <w:t>ai</w:t>
            </w:r>
            <w:r w:rsidRPr="00E855B2">
              <w:t>, dalyvaujant konferencijose, dalyvaujant Lygių galimybių tyrėjų tinklo</w:t>
            </w:r>
            <w:r>
              <w:t xml:space="preserve"> prie LR SADM </w:t>
            </w:r>
            <w:r w:rsidRPr="00E855B2">
              <w:t>veikloje.</w:t>
            </w:r>
          </w:p>
        </w:tc>
      </w:tr>
      <w:tr w:rsidR="005D7978" w:rsidRPr="00E855B2" w14:paraId="3806FCE1" w14:textId="77777777" w:rsidTr="00243109">
        <w:tc>
          <w:tcPr>
            <w:tcW w:w="9854" w:type="dxa"/>
            <w:gridSpan w:val="5"/>
          </w:tcPr>
          <w:p w14:paraId="55B2662F" w14:textId="77777777" w:rsidR="005D7978" w:rsidRPr="00E855B2" w:rsidRDefault="005D7978" w:rsidP="005D7978">
            <w:pPr>
              <w:tabs>
                <w:tab w:val="left" w:pos="262"/>
                <w:tab w:val="left" w:pos="523"/>
                <w:tab w:val="left" w:pos="785"/>
              </w:tabs>
            </w:pPr>
            <w:r w:rsidRPr="00E855B2">
              <w:t xml:space="preserve">6.4 </w:t>
            </w:r>
            <w:r w:rsidRPr="00E855B2">
              <w:rPr>
                <w:szCs w:val="24"/>
              </w:rPr>
              <w:t xml:space="preserve">Mokymai, </w:t>
            </w:r>
            <w:proofErr w:type="spellStart"/>
            <w:r w:rsidRPr="00E855B2">
              <w:rPr>
                <w:szCs w:val="24"/>
              </w:rPr>
              <w:t>supervizijos</w:t>
            </w:r>
            <w:proofErr w:type="spellEnd"/>
            <w:r w:rsidRPr="00E855B2">
              <w:rPr>
                <w:szCs w:val="24"/>
              </w:rPr>
              <w:t>, perdegimo sindromo prevencijai skirti renginiai SKPC konsultantams ir savanoriams</w:t>
            </w:r>
            <w:r>
              <w:rPr>
                <w:szCs w:val="24"/>
              </w:rPr>
              <w:t>.</w:t>
            </w:r>
          </w:p>
        </w:tc>
      </w:tr>
      <w:tr w:rsidR="005D7978" w:rsidRPr="00E855B2" w14:paraId="7AA97C57" w14:textId="77777777" w:rsidTr="00243109">
        <w:tc>
          <w:tcPr>
            <w:tcW w:w="9854" w:type="dxa"/>
            <w:gridSpan w:val="5"/>
          </w:tcPr>
          <w:p w14:paraId="6DD1560B" w14:textId="3D6DCC44" w:rsidR="005D7978" w:rsidRDefault="005D7978" w:rsidP="005D7978">
            <w:pPr>
              <w:tabs>
                <w:tab w:val="left" w:pos="262"/>
                <w:tab w:val="left" w:pos="523"/>
                <w:tab w:val="left" w:pos="785"/>
              </w:tabs>
              <w:rPr>
                <w:szCs w:val="24"/>
              </w:rPr>
            </w:pPr>
            <w:r w:rsidRPr="00E855B2">
              <w:t>6.</w:t>
            </w:r>
            <w:r>
              <w:t>5</w:t>
            </w:r>
            <w:r w:rsidRPr="00E855B2">
              <w:t xml:space="preserve"> </w:t>
            </w:r>
            <w:r w:rsidRPr="00E855B2">
              <w:rPr>
                <w:szCs w:val="24"/>
              </w:rPr>
              <w:t xml:space="preserve">Dalyvavimas platformos </w:t>
            </w:r>
            <w:proofErr w:type="spellStart"/>
            <w:r w:rsidRPr="00E855B2">
              <w:rPr>
                <w:szCs w:val="24"/>
              </w:rPr>
              <w:t>European</w:t>
            </w:r>
            <w:proofErr w:type="spellEnd"/>
            <w:r w:rsidRPr="00E855B2">
              <w:rPr>
                <w:szCs w:val="24"/>
              </w:rPr>
              <w:t xml:space="preserve"> Network </w:t>
            </w:r>
            <w:proofErr w:type="spellStart"/>
            <w:r w:rsidRPr="00E855B2">
              <w:rPr>
                <w:szCs w:val="24"/>
              </w:rPr>
              <w:t>on</w:t>
            </w:r>
            <w:proofErr w:type="spellEnd"/>
            <w:r w:rsidRPr="00E855B2">
              <w:rPr>
                <w:szCs w:val="24"/>
              </w:rPr>
              <w:t xml:space="preserve"> </w:t>
            </w:r>
            <w:proofErr w:type="spellStart"/>
            <w:r w:rsidRPr="00E855B2">
              <w:rPr>
                <w:szCs w:val="24"/>
              </w:rPr>
              <w:t>Gender</w:t>
            </w:r>
            <w:proofErr w:type="spellEnd"/>
            <w:r w:rsidRPr="00E855B2">
              <w:rPr>
                <w:szCs w:val="24"/>
              </w:rPr>
              <w:t xml:space="preserve"> </w:t>
            </w:r>
            <w:proofErr w:type="spellStart"/>
            <w:r w:rsidRPr="00E855B2">
              <w:rPr>
                <w:szCs w:val="24"/>
              </w:rPr>
              <w:t>and</w:t>
            </w:r>
            <w:proofErr w:type="spellEnd"/>
            <w:r w:rsidRPr="00E855B2">
              <w:rPr>
                <w:szCs w:val="24"/>
              </w:rPr>
              <w:t xml:space="preserve"> </w:t>
            </w:r>
            <w:proofErr w:type="spellStart"/>
            <w:r w:rsidRPr="00E855B2">
              <w:rPr>
                <w:szCs w:val="24"/>
              </w:rPr>
              <w:t>Violence</w:t>
            </w:r>
            <w:proofErr w:type="spellEnd"/>
            <w:r w:rsidRPr="00E855B2">
              <w:rPr>
                <w:szCs w:val="24"/>
              </w:rPr>
              <w:t xml:space="preserve"> veikloje</w:t>
            </w:r>
            <w:r>
              <w:rPr>
                <w:szCs w:val="24"/>
              </w:rPr>
              <w:t>.</w:t>
            </w:r>
          </w:p>
          <w:p w14:paraId="5DADAA14" w14:textId="77777777" w:rsidR="005D7978" w:rsidRPr="00E855B2" w:rsidRDefault="005D7978" w:rsidP="005D7978">
            <w:pPr>
              <w:tabs>
                <w:tab w:val="left" w:pos="262"/>
                <w:tab w:val="left" w:pos="523"/>
                <w:tab w:val="left" w:pos="785"/>
              </w:tabs>
              <w:rPr>
                <w:szCs w:val="24"/>
              </w:rPr>
            </w:pPr>
          </w:p>
          <w:p w14:paraId="12DED61D" w14:textId="77777777" w:rsidR="005D7978" w:rsidRPr="00E855B2" w:rsidRDefault="005D7978" w:rsidP="005D7978">
            <w:pPr>
              <w:tabs>
                <w:tab w:val="left" w:pos="262"/>
                <w:tab w:val="left" w:pos="523"/>
                <w:tab w:val="left" w:pos="785"/>
              </w:tabs>
              <w:rPr>
                <w:szCs w:val="24"/>
              </w:rPr>
            </w:pPr>
            <w:r w:rsidRPr="00E855B2">
              <w:rPr>
                <w:szCs w:val="24"/>
              </w:rPr>
              <w:t>Aktyvus įsitraukimas į tarptautinės kampanijos „16 aktyvizmo dienų prieš smurtą prieš moteris“ vykdymą</w:t>
            </w:r>
            <w:r>
              <w:rPr>
                <w:szCs w:val="24"/>
              </w:rPr>
              <w:t>.</w:t>
            </w:r>
          </w:p>
          <w:p w14:paraId="09C8E297" w14:textId="77777777" w:rsidR="005D7978" w:rsidRPr="00E855B2" w:rsidRDefault="005D7978" w:rsidP="005D7978">
            <w:pPr>
              <w:tabs>
                <w:tab w:val="left" w:pos="262"/>
                <w:tab w:val="left" w:pos="523"/>
                <w:tab w:val="left" w:pos="785"/>
              </w:tabs>
            </w:pPr>
          </w:p>
        </w:tc>
      </w:tr>
      <w:tr w:rsidR="005D7978" w:rsidRPr="00E855B2" w14:paraId="432B483E" w14:textId="77777777" w:rsidTr="00243109">
        <w:tc>
          <w:tcPr>
            <w:tcW w:w="9854" w:type="dxa"/>
            <w:gridSpan w:val="5"/>
          </w:tcPr>
          <w:p w14:paraId="53140C5E" w14:textId="27158277" w:rsidR="005D7978" w:rsidRPr="00E855B2" w:rsidRDefault="005D7978" w:rsidP="005D7978">
            <w:pPr>
              <w:tabs>
                <w:tab w:val="left" w:pos="262"/>
                <w:tab w:val="left" w:pos="523"/>
                <w:tab w:val="left" w:pos="785"/>
              </w:tabs>
            </w:pPr>
            <w:r w:rsidRPr="00E855B2">
              <w:lastRenderedPageBreak/>
              <w:t>6.</w:t>
            </w:r>
            <w:r>
              <w:t>6</w:t>
            </w:r>
            <w:r w:rsidRPr="00E855B2">
              <w:t xml:space="preserve"> </w:t>
            </w:r>
            <w:r w:rsidRPr="00E855B2">
              <w:rPr>
                <w:szCs w:val="24"/>
              </w:rPr>
              <w:t xml:space="preserve">Vykdyti </w:t>
            </w:r>
            <w:r>
              <w:rPr>
                <w:szCs w:val="24"/>
              </w:rPr>
              <w:t xml:space="preserve">skėtinės organizacijos </w:t>
            </w:r>
            <w:r w:rsidRPr="00E855B2">
              <w:rPr>
                <w:szCs w:val="24"/>
              </w:rPr>
              <w:t>asociacijos Moters teisės – visuotinės žmogaus teisės sekretoriato funkcijas, organizuoti reguliarius narių susitikimus.</w:t>
            </w:r>
          </w:p>
        </w:tc>
      </w:tr>
      <w:tr w:rsidR="005D7978" w:rsidRPr="00E855B2" w14:paraId="22EF50FD" w14:textId="77777777" w:rsidTr="00243109">
        <w:tc>
          <w:tcPr>
            <w:tcW w:w="9854" w:type="dxa"/>
            <w:gridSpan w:val="5"/>
          </w:tcPr>
          <w:p w14:paraId="6E7F410C" w14:textId="51AAE7DD" w:rsidR="005D7978" w:rsidRPr="00E855B2" w:rsidRDefault="005D7978" w:rsidP="005D7978">
            <w:pPr>
              <w:tabs>
                <w:tab w:val="left" w:pos="262"/>
                <w:tab w:val="left" w:pos="523"/>
                <w:tab w:val="left" w:pos="785"/>
              </w:tabs>
            </w:pPr>
            <w:r w:rsidRPr="00E855B2">
              <w:t>6.</w:t>
            </w:r>
            <w:r>
              <w:t>7</w:t>
            </w:r>
            <w:r w:rsidRPr="00E855B2">
              <w:t xml:space="preserve"> R</w:t>
            </w:r>
            <w:r w:rsidRPr="00E855B2">
              <w:rPr>
                <w:szCs w:val="24"/>
              </w:rPr>
              <w:t>engti kasmetinę konferenciją Moterų žmogaus teisės Lietuvoje 202</w:t>
            </w:r>
            <w:r>
              <w:rPr>
                <w:szCs w:val="24"/>
              </w:rPr>
              <w:t>6</w:t>
            </w:r>
          </w:p>
        </w:tc>
      </w:tr>
      <w:tr w:rsidR="005D7978" w:rsidRPr="00E855B2" w14:paraId="489967A1" w14:textId="77777777" w:rsidTr="00243109">
        <w:tc>
          <w:tcPr>
            <w:tcW w:w="9854" w:type="dxa"/>
            <w:gridSpan w:val="5"/>
          </w:tcPr>
          <w:p w14:paraId="5202B57A" w14:textId="7A2E5598" w:rsidR="005D7978" w:rsidRDefault="005D7978" w:rsidP="005D7978">
            <w:pPr>
              <w:tabs>
                <w:tab w:val="left" w:pos="262"/>
                <w:tab w:val="left" w:pos="523"/>
                <w:tab w:val="left" w:pos="785"/>
              </w:tabs>
            </w:pPr>
            <w:r w:rsidRPr="00E855B2">
              <w:t>6.</w:t>
            </w:r>
            <w:r>
              <w:t>8</w:t>
            </w:r>
            <w:r w:rsidRPr="00E855B2">
              <w:t xml:space="preserve"> Vykdyti profesinių grupių mokymus moterų žmogaus teisių apsaugos ir įtvirtinimo temomis. </w:t>
            </w:r>
          </w:p>
          <w:p w14:paraId="4CF8F2AB" w14:textId="77777777" w:rsidR="005D7978" w:rsidRDefault="005D7978" w:rsidP="005D7978">
            <w:pPr>
              <w:tabs>
                <w:tab w:val="left" w:pos="262"/>
                <w:tab w:val="left" w:pos="523"/>
                <w:tab w:val="left" w:pos="785"/>
              </w:tabs>
            </w:pPr>
          </w:p>
          <w:p w14:paraId="1A018D60" w14:textId="342347DE" w:rsidR="005D7978" w:rsidRPr="005D7978" w:rsidRDefault="005D7978" w:rsidP="005D7978">
            <w:pPr>
              <w:tabs>
                <w:tab w:val="left" w:pos="262"/>
                <w:tab w:val="left" w:pos="523"/>
                <w:tab w:val="left" w:pos="785"/>
              </w:tabs>
            </w:pPr>
            <w:r>
              <w:t xml:space="preserve">Toliau bendradarbiauti su Lietuvos universitetais, leidžiant jų studentėms atlikti profesinę praktiką VMN. </w:t>
            </w:r>
          </w:p>
        </w:tc>
      </w:tr>
      <w:tr w:rsidR="005D7978" w:rsidRPr="00E855B2" w14:paraId="14293104" w14:textId="77777777" w:rsidTr="00243109">
        <w:tc>
          <w:tcPr>
            <w:tcW w:w="9854" w:type="dxa"/>
            <w:gridSpan w:val="5"/>
          </w:tcPr>
          <w:p w14:paraId="52ED9A0E" w14:textId="77777777" w:rsidR="005D7978" w:rsidRPr="00E855B2" w:rsidRDefault="005D7978" w:rsidP="005D7978">
            <w:pPr>
              <w:tabs>
                <w:tab w:val="left" w:pos="262"/>
                <w:tab w:val="left" w:pos="523"/>
                <w:tab w:val="left" w:pos="841"/>
              </w:tabs>
              <w:jc w:val="center"/>
              <w:rPr>
                <w:b/>
              </w:rPr>
            </w:pPr>
            <w:r w:rsidRPr="00E855B2">
              <w:rPr>
                <w:b/>
              </w:rPr>
              <w:t>III SKYRIUS</w:t>
            </w:r>
          </w:p>
          <w:p w14:paraId="003BE0BC" w14:textId="77777777" w:rsidR="005D7978" w:rsidRPr="00E855B2" w:rsidRDefault="005D7978" w:rsidP="005D7978">
            <w:pPr>
              <w:tabs>
                <w:tab w:val="left" w:pos="262"/>
                <w:tab w:val="left" w:pos="523"/>
                <w:tab w:val="left" w:pos="841"/>
              </w:tabs>
              <w:jc w:val="center"/>
              <w:rPr>
                <w:b/>
              </w:rPr>
            </w:pPr>
            <w:r w:rsidRPr="00E855B2">
              <w:rPr>
                <w:b/>
              </w:rPr>
              <w:t>INFORMACIJA APIE NARIUS</w:t>
            </w:r>
          </w:p>
        </w:tc>
      </w:tr>
      <w:tr w:rsidR="005D7978" w:rsidRPr="00E855B2" w14:paraId="34D75F3E" w14:textId="77777777" w:rsidTr="00243109">
        <w:tc>
          <w:tcPr>
            <w:tcW w:w="9854" w:type="dxa"/>
            <w:gridSpan w:val="5"/>
          </w:tcPr>
          <w:p w14:paraId="0B4A1A15" w14:textId="77777777" w:rsidR="005D7978" w:rsidRPr="00E855B2" w:rsidRDefault="005D7978" w:rsidP="005D7978">
            <w:pPr>
              <w:tabs>
                <w:tab w:val="left" w:pos="262"/>
                <w:tab w:val="left" w:pos="523"/>
                <w:tab w:val="left" w:pos="841"/>
              </w:tabs>
              <w:rPr>
                <w:bCs/>
              </w:rPr>
            </w:pPr>
            <w:r w:rsidRPr="00E855B2">
              <w:rPr>
                <w:bCs/>
              </w:rPr>
              <w:t>7. Informacija apie narius:</w:t>
            </w:r>
          </w:p>
        </w:tc>
      </w:tr>
      <w:tr w:rsidR="005D7978" w:rsidRPr="00E855B2" w14:paraId="2D1C2FA2" w14:textId="77777777" w:rsidTr="00243109">
        <w:trPr>
          <w:trHeight w:val="424"/>
        </w:trPr>
        <w:tc>
          <w:tcPr>
            <w:tcW w:w="878" w:type="dxa"/>
          </w:tcPr>
          <w:p w14:paraId="456DA1B9" w14:textId="77777777" w:rsidR="005D7978" w:rsidRPr="00E855B2" w:rsidRDefault="005D7978" w:rsidP="005D7978">
            <w:pPr>
              <w:tabs>
                <w:tab w:val="left" w:pos="0"/>
                <w:tab w:val="left" w:pos="523"/>
                <w:tab w:val="left" w:pos="851"/>
              </w:tabs>
            </w:pPr>
            <w:r w:rsidRPr="00E855B2">
              <w:t>7.1.</w:t>
            </w:r>
          </w:p>
        </w:tc>
        <w:tc>
          <w:tcPr>
            <w:tcW w:w="4504" w:type="dxa"/>
            <w:gridSpan w:val="2"/>
          </w:tcPr>
          <w:p w14:paraId="19E21E36" w14:textId="77777777" w:rsidR="005D7978" w:rsidRPr="004F1BD5" w:rsidRDefault="005D7978" w:rsidP="005D7978">
            <w:pPr>
              <w:tabs>
                <w:tab w:val="left" w:pos="262"/>
                <w:tab w:val="left" w:pos="523"/>
                <w:tab w:val="left" w:pos="841"/>
              </w:tabs>
            </w:pPr>
            <w:r w:rsidRPr="004F1BD5">
              <w:t xml:space="preserve">Narių skaičius </w:t>
            </w:r>
            <w:r w:rsidRPr="004F1BD5">
              <w:rPr>
                <w:color w:val="000000"/>
              </w:rPr>
              <w:t>finansinių metų pabaigoje, vnt. </w:t>
            </w:r>
          </w:p>
        </w:tc>
        <w:tc>
          <w:tcPr>
            <w:tcW w:w="4472" w:type="dxa"/>
            <w:gridSpan w:val="2"/>
          </w:tcPr>
          <w:p w14:paraId="12ADB597" w14:textId="77777777" w:rsidR="005D7978" w:rsidRPr="004F1BD5" w:rsidRDefault="005D7978" w:rsidP="005D7978">
            <w:pPr>
              <w:tabs>
                <w:tab w:val="left" w:pos="262"/>
                <w:tab w:val="left" w:pos="523"/>
                <w:tab w:val="left" w:pos="841"/>
              </w:tabs>
            </w:pPr>
            <w:r w:rsidRPr="004F1BD5">
              <w:rPr>
                <w:szCs w:val="24"/>
              </w:rPr>
              <w:t>8 fiziniai asmenys.</w:t>
            </w:r>
          </w:p>
        </w:tc>
      </w:tr>
      <w:tr w:rsidR="005D7978" w:rsidRPr="00E855B2" w14:paraId="1901DCDC" w14:textId="77777777" w:rsidTr="00243109">
        <w:trPr>
          <w:trHeight w:val="352"/>
        </w:trPr>
        <w:tc>
          <w:tcPr>
            <w:tcW w:w="878" w:type="dxa"/>
          </w:tcPr>
          <w:p w14:paraId="2D5C2229" w14:textId="77777777" w:rsidR="005D7978" w:rsidRPr="00E855B2" w:rsidRDefault="005D7978" w:rsidP="005D7978">
            <w:pPr>
              <w:tabs>
                <w:tab w:val="left" w:pos="284"/>
                <w:tab w:val="left" w:pos="523"/>
                <w:tab w:val="left" w:pos="851"/>
              </w:tabs>
            </w:pPr>
            <w:r w:rsidRPr="00E855B2">
              <w:t>7.2.</w:t>
            </w:r>
          </w:p>
        </w:tc>
        <w:tc>
          <w:tcPr>
            <w:tcW w:w="4504" w:type="dxa"/>
            <w:gridSpan w:val="2"/>
          </w:tcPr>
          <w:p w14:paraId="42973D3C" w14:textId="77777777" w:rsidR="005D7978" w:rsidRPr="004F1BD5" w:rsidRDefault="005D7978" w:rsidP="005D7978">
            <w:pPr>
              <w:tabs>
                <w:tab w:val="left" w:pos="262"/>
                <w:tab w:val="left" w:pos="523"/>
                <w:tab w:val="left" w:pos="841"/>
              </w:tabs>
            </w:pPr>
            <w:r w:rsidRPr="004F1BD5">
              <w:t xml:space="preserve">Narių skaičius praėjusių </w:t>
            </w:r>
            <w:r w:rsidRPr="004F1BD5">
              <w:rPr>
                <w:color w:val="000000"/>
              </w:rPr>
              <w:t>finansinių metų pabaigoje, vnt. </w:t>
            </w:r>
          </w:p>
        </w:tc>
        <w:tc>
          <w:tcPr>
            <w:tcW w:w="4472" w:type="dxa"/>
            <w:gridSpan w:val="2"/>
          </w:tcPr>
          <w:p w14:paraId="3F15056F" w14:textId="77777777" w:rsidR="005D7978" w:rsidRPr="004F1BD5" w:rsidRDefault="005D7978" w:rsidP="005D7978">
            <w:pPr>
              <w:spacing w:line="276" w:lineRule="auto"/>
              <w:jc w:val="both"/>
              <w:rPr>
                <w:szCs w:val="24"/>
              </w:rPr>
            </w:pPr>
            <w:r w:rsidRPr="004F1BD5">
              <w:rPr>
                <w:szCs w:val="24"/>
              </w:rPr>
              <w:t>8 fiziniai asmenys.</w:t>
            </w:r>
          </w:p>
          <w:p w14:paraId="247E369D" w14:textId="77777777" w:rsidR="005D7978" w:rsidRPr="004F1BD5" w:rsidRDefault="005D7978" w:rsidP="005D7978">
            <w:pPr>
              <w:tabs>
                <w:tab w:val="left" w:pos="262"/>
                <w:tab w:val="left" w:pos="523"/>
                <w:tab w:val="left" w:pos="841"/>
              </w:tabs>
            </w:pPr>
          </w:p>
        </w:tc>
      </w:tr>
      <w:tr w:rsidR="005D7978" w:rsidRPr="00E855B2" w14:paraId="634671EB" w14:textId="77777777" w:rsidTr="00243109">
        <w:trPr>
          <w:trHeight w:val="352"/>
        </w:trPr>
        <w:tc>
          <w:tcPr>
            <w:tcW w:w="878" w:type="dxa"/>
          </w:tcPr>
          <w:p w14:paraId="7782A3C2" w14:textId="77777777" w:rsidR="005D7978" w:rsidRPr="00E855B2" w:rsidRDefault="005D7978" w:rsidP="005D7978">
            <w:pPr>
              <w:tabs>
                <w:tab w:val="left" w:pos="284"/>
                <w:tab w:val="left" w:pos="523"/>
                <w:tab w:val="left" w:pos="851"/>
              </w:tabs>
            </w:pPr>
            <w:r w:rsidRPr="00E855B2">
              <w:t>7.3.</w:t>
            </w:r>
          </w:p>
        </w:tc>
        <w:tc>
          <w:tcPr>
            <w:tcW w:w="4504" w:type="dxa"/>
            <w:gridSpan w:val="2"/>
          </w:tcPr>
          <w:p w14:paraId="69D14063" w14:textId="77777777" w:rsidR="005D7978" w:rsidRPr="00E855B2" w:rsidRDefault="005D7978" w:rsidP="005D7978">
            <w:pPr>
              <w:tabs>
                <w:tab w:val="left" w:pos="262"/>
                <w:tab w:val="left" w:pos="523"/>
                <w:tab w:val="left" w:pos="841"/>
              </w:tabs>
            </w:pPr>
            <w:r w:rsidRPr="00E855B2">
              <w:t>Asociacijos, kuri yra nevyriausybinė organizacija, vienijamų juridinių asmenų skaičius, vnt.</w:t>
            </w:r>
          </w:p>
        </w:tc>
        <w:tc>
          <w:tcPr>
            <w:tcW w:w="4472" w:type="dxa"/>
            <w:gridSpan w:val="2"/>
          </w:tcPr>
          <w:p w14:paraId="1B9FF9FF" w14:textId="77777777" w:rsidR="005D7978" w:rsidRPr="00E855B2" w:rsidRDefault="005D7978" w:rsidP="005D7978">
            <w:pPr>
              <w:tabs>
                <w:tab w:val="left" w:pos="262"/>
                <w:tab w:val="left" w:pos="523"/>
                <w:tab w:val="left" w:pos="841"/>
              </w:tabs>
            </w:pPr>
          </w:p>
        </w:tc>
      </w:tr>
      <w:tr w:rsidR="005D7978" w:rsidRPr="00E855B2" w14:paraId="3D956210" w14:textId="77777777" w:rsidTr="00243109">
        <w:trPr>
          <w:trHeight w:val="352"/>
        </w:trPr>
        <w:tc>
          <w:tcPr>
            <w:tcW w:w="878" w:type="dxa"/>
            <w:vMerge w:val="restart"/>
          </w:tcPr>
          <w:p w14:paraId="208D2CC0" w14:textId="77777777" w:rsidR="005D7978" w:rsidRPr="00E855B2" w:rsidRDefault="005D7978" w:rsidP="005D7978">
            <w:pPr>
              <w:tabs>
                <w:tab w:val="left" w:pos="284"/>
                <w:tab w:val="left" w:pos="523"/>
                <w:tab w:val="left" w:pos="851"/>
              </w:tabs>
            </w:pPr>
            <w:r w:rsidRPr="00E855B2">
              <w:t>7.4.</w:t>
            </w:r>
          </w:p>
        </w:tc>
        <w:tc>
          <w:tcPr>
            <w:tcW w:w="8976" w:type="dxa"/>
            <w:gridSpan w:val="4"/>
          </w:tcPr>
          <w:p w14:paraId="62FA7633" w14:textId="77777777" w:rsidR="005D7978" w:rsidRPr="00E855B2" w:rsidRDefault="005D7978" w:rsidP="005D7978">
            <w:pPr>
              <w:tabs>
                <w:tab w:val="left" w:pos="262"/>
                <w:tab w:val="left" w:pos="523"/>
                <w:tab w:val="left" w:pos="841"/>
              </w:tabs>
            </w:pPr>
            <w:r w:rsidRPr="00E855B2">
              <w:t>Kita informacija apie asociacijos, kuri yra nevyriausybinė organizacija, vienijamus juridinius asmenis:</w:t>
            </w:r>
          </w:p>
        </w:tc>
      </w:tr>
      <w:tr w:rsidR="005D7978" w:rsidRPr="00E855B2" w14:paraId="7974792A" w14:textId="77777777" w:rsidTr="00243109">
        <w:trPr>
          <w:trHeight w:val="352"/>
        </w:trPr>
        <w:tc>
          <w:tcPr>
            <w:tcW w:w="878" w:type="dxa"/>
            <w:vMerge/>
          </w:tcPr>
          <w:p w14:paraId="26DFC9FE" w14:textId="77777777" w:rsidR="005D7978" w:rsidRPr="00E855B2" w:rsidRDefault="005D7978" w:rsidP="005D7978">
            <w:pPr>
              <w:tabs>
                <w:tab w:val="left" w:pos="262"/>
                <w:tab w:val="left" w:pos="523"/>
                <w:tab w:val="left" w:pos="804"/>
              </w:tabs>
              <w:jc w:val="center"/>
            </w:pPr>
          </w:p>
        </w:tc>
        <w:tc>
          <w:tcPr>
            <w:tcW w:w="2378" w:type="dxa"/>
          </w:tcPr>
          <w:p w14:paraId="7254E85E" w14:textId="77777777" w:rsidR="005D7978" w:rsidRPr="00E855B2" w:rsidRDefault="005D7978" w:rsidP="005D7978">
            <w:pPr>
              <w:tabs>
                <w:tab w:val="left" w:pos="262"/>
                <w:tab w:val="left" w:pos="523"/>
                <w:tab w:val="left" w:pos="804"/>
              </w:tabs>
              <w:jc w:val="center"/>
            </w:pPr>
            <w:r w:rsidRPr="00E855B2">
              <w:t>Juridinio asmens pavadinimas</w:t>
            </w:r>
          </w:p>
        </w:tc>
        <w:tc>
          <w:tcPr>
            <w:tcW w:w="2126" w:type="dxa"/>
          </w:tcPr>
          <w:p w14:paraId="3E6348D9" w14:textId="77777777" w:rsidR="005D7978" w:rsidRPr="00E855B2" w:rsidRDefault="005D7978" w:rsidP="005D7978">
            <w:pPr>
              <w:tabs>
                <w:tab w:val="left" w:pos="262"/>
                <w:tab w:val="left" w:pos="523"/>
                <w:tab w:val="left" w:pos="804"/>
              </w:tabs>
              <w:jc w:val="center"/>
            </w:pPr>
            <w:r w:rsidRPr="00E855B2">
              <w:t>Juridinio asmens teisinė forma</w:t>
            </w:r>
          </w:p>
        </w:tc>
        <w:tc>
          <w:tcPr>
            <w:tcW w:w="1701" w:type="dxa"/>
          </w:tcPr>
          <w:p w14:paraId="01EE797D" w14:textId="77777777" w:rsidR="005D7978" w:rsidRPr="00E855B2" w:rsidRDefault="005D7978" w:rsidP="005D7978">
            <w:pPr>
              <w:tabs>
                <w:tab w:val="left" w:pos="262"/>
                <w:tab w:val="left" w:pos="523"/>
                <w:tab w:val="left" w:pos="804"/>
              </w:tabs>
              <w:jc w:val="center"/>
            </w:pPr>
            <w:r w:rsidRPr="00E855B2">
              <w:t>Juridinio asmens kodas</w:t>
            </w:r>
          </w:p>
        </w:tc>
        <w:tc>
          <w:tcPr>
            <w:tcW w:w="2771" w:type="dxa"/>
          </w:tcPr>
          <w:p w14:paraId="34B75CEB" w14:textId="77777777" w:rsidR="005D7978" w:rsidRPr="00E855B2" w:rsidRDefault="005D7978" w:rsidP="005D7978">
            <w:pPr>
              <w:tabs>
                <w:tab w:val="left" w:pos="262"/>
                <w:tab w:val="left" w:pos="523"/>
                <w:tab w:val="left" w:pos="804"/>
              </w:tabs>
              <w:jc w:val="center"/>
              <w:rPr>
                <w:highlight w:val="yellow"/>
              </w:rPr>
            </w:pPr>
            <w:r w:rsidRPr="00E855B2">
              <w:t>Valstybė, kurioje registruotas juridinis asmuo</w:t>
            </w:r>
          </w:p>
        </w:tc>
      </w:tr>
      <w:tr w:rsidR="005D7978" w:rsidRPr="00E855B2" w14:paraId="026F618E" w14:textId="77777777" w:rsidTr="00243109">
        <w:trPr>
          <w:trHeight w:val="352"/>
        </w:trPr>
        <w:tc>
          <w:tcPr>
            <w:tcW w:w="878" w:type="dxa"/>
          </w:tcPr>
          <w:p w14:paraId="04593048" w14:textId="77777777" w:rsidR="005D7978" w:rsidRPr="00E855B2" w:rsidRDefault="005D7978" w:rsidP="005D7978">
            <w:pPr>
              <w:tabs>
                <w:tab w:val="left" w:pos="262"/>
                <w:tab w:val="left" w:pos="523"/>
                <w:tab w:val="left" w:pos="804"/>
              </w:tabs>
            </w:pPr>
            <w:r w:rsidRPr="00E855B2">
              <w:t>7.4.1.</w:t>
            </w:r>
          </w:p>
        </w:tc>
        <w:tc>
          <w:tcPr>
            <w:tcW w:w="2378" w:type="dxa"/>
          </w:tcPr>
          <w:p w14:paraId="6C9DDC8C" w14:textId="77777777" w:rsidR="005D7978" w:rsidRPr="00E855B2" w:rsidRDefault="005D7978" w:rsidP="005D7978">
            <w:pPr>
              <w:tabs>
                <w:tab w:val="left" w:pos="262"/>
                <w:tab w:val="left" w:pos="523"/>
                <w:tab w:val="left" w:pos="804"/>
              </w:tabs>
            </w:pPr>
          </w:p>
        </w:tc>
        <w:tc>
          <w:tcPr>
            <w:tcW w:w="2126" w:type="dxa"/>
          </w:tcPr>
          <w:p w14:paraId="7F22CF02" w14:textId="77777777" w:rsidR="005D7978" w:rsidRPr="00E855B2" w:rsidRDefault="005D7978" w:rsidP="005D7978">
            <w:pPr>
              <w:tabs>
                <w:tab w:val="left" w:pos="262"/>
                <w:tab w:val="left" w:pos="523"/>
                <w:tab w:val="left" w:pos="804"/>
              </w:tabs>
            </w:pPr>
          </w:p>
        </w:tc>
        <w:tc>
          <w:tcPr>
            <w:tcW w:w="1701" w:type="dxa"/>
          </w:tcPr>
          <w:p w14:paraId="756C6C25" w14:textId="77777777" w:rsidR="005D7978" w:rsidRPr="00E855B2" w:rsidRDefault="005D7978" w:rsidP="005D7978">
            <w:pPr>
              <w:tabs>
                <w:tab w:val="left" w:pos="262"/>
                <w:tab w:val="left" w:pos="523"/>
                <w:tab w:val="left" w:pos="804"/>
              </w:tabs>
            </w:pPr>
          </w:p>
        </w:tc>
        <w:tc>
          <w:tcPr>
            <w:tcW w:w="2771" w:type="dxa"/>
          </w:tcPr>
          <w:p w14:paraId="5B7DC159" w14:textId="77777777" w:rsidR="005D7978" w:rsidRPr="00E855B2" w:rsidRDefault="005D7978" w:rsidP="005D7978">
            <w:pPr>
              <w:tabs>
                <w:tab w:val="left" w:pos="262"/>
                <w:tab w:val="left" w:pos="523"/>
                <w:tab w:val="left" w:pos="804"/>
              </w:tabs>
              <w:rPr>
                <w:highlight w:val="yellow"/>
              </w:rPr>
            </w:pPr>
          </w:p>
        </w:tc>
      </w:tr>
      <w:tr w:rsidR="005D7978" w:rsidRPr="00E855B2" w14:paraId="696836C0" w14:textId="77777777" w:rsidTr="00243109">
        <w:trPr>
          <w:trHeight w:val="352"/>
        </w:trPr>
        <w:tc>
          <w:tcPr>
            <w:tcW w:w="878" w:type="dxa"/>
          </w:tcPr>
          <w:p w14:paraId="05FE3F7C" w14:textId="77777777" w:rsidR="005D7978" w:rsidRPr="00E855B2" w:rsidRDefault="005D7978" w:rsidP="005D7978">
            <w:pPr>
              <w:tabs>
                <w:tab w:val="left" w:pos="262"/>
                <w:tab w:val="left" w:pos="523"/>
                <w:tab w:val="left" w:pos="804"/>
              </w:tabs>
            </w:pPr>
            <w:r w:rsidRPr="00E855B2">
              <w:t>7.4.2.</w:t>
            </w:r>
          </w:p>
        </w:tc>
        <w:tc>
          <w:tcPr>
            <w:tcW w:w="2378" w:type="dxa"/>
          </w:tcPr>
          <w:p w14:paraId="05D622B0" w14:textId="77777777" w:rsidR="005D7978" w:rsidRPr="00E855B2" w:rsidRDefault="005D7978" w:rsidP="005D7978">
            <w:pPr>
              <w:tabs>
                <w:tab w:val="left" w:pos="262"/>
                <w:tab w:val="left" w:pos="523"/>
                <w:tab w:val="left" w:pos="804"/>
              </w:tabs>
            </w:pPr>
          </w:p>
        </w:tc>
        <w:tc>
          <w:tcPr>
            <w:tcW w:w="2126" w:type="dxa"/>
          </w:tcPr>
          <w:p w14:paraId="02FD6B9C" w14:textId="77777777" w:rsidR="005D7978" w:rsidRPr="00E855B2" w:rsidRDefault="005D7978" w:rsidP="005D7978">
            <w:pPr>
              <w:tabs>
                <w:tab w:val="left" w:pos="262"/>
                <w:tab w:val="left" w:pos="523"/>
                <w:tab w:val="left" w:pos="804"/>
              </w:tabs>
            </w:pPr>
          </w:p>
        </w:tc>
        <w:tc>
          <w:tcPr>
            <w:tcW w:w="1701" w:type="dxa"/>
          </w:tcPr>
          <w:p w14:paraId="4F15F44D" w14:textId="77777777" w:rsidR="005D7978" w:rsidRPr="00E855B2" w:rsidRDefault="005D7978" w:rsidP="005D7978">
            <w:pPr>
              <w:tabs>
                <w:tab w:val="left" w:pos="262"/>
                <w:tab w:val="left" w:pos="523"/>
                <w:tab w:val="left" w:pos="804"/>
              </w:tabs>
            </w:pPr>
          </w:p>
        </w:tc>
        <w:tc>
          <w:tcPr>
            <w:tcW w:w="2771" w:type="dxa"/>
          </w:tcPr>
          <w:p w14:paraId="1849FC7E" w14:textId="77777777" w:rsidR="005D7978" w:rsidRPr="00E855B2" w:rsidRDefault="005D7978" w:rsidP="005D7978">
            <w:pPr>
              <w:tabs>
                <w:tab w:val="left" w:pos="262"/>
                <w:tab w:val="left" w:pos="523"/>
                <w:tab w:val="left" w:pos="804"/>
              </w:tabs>
              <w:rPr>
                <w:highlight w:val="yellow"/>
              </w:rPr>
            </w:pPr>
          </w:p>
        </w:tc>
      </w:tr>
      <w:tr w:rsidR="005D7978" w:rsidRPr="00E855B2" w14:paraId="5485B3D3" w14:textId="77777777" w:rsidTr="00243109">
        <w:trPr>
          <w:trHeight w:val="352"/>
        </w:trPr>
        <w:tc>
          <w:tcPr>
            <w:tcW w:w="878" w:type="dxa"/>
          </w:tcPr>
          <w:p w14:paraId="5E0960CE" w14:textId="77777777" w:rsidR="005D7978" w:rsidRPr="00E855B2" w:rsidRDefault="005D7978" w:rsidP="005D7978">
            <w:pPr>
              <w:tabs>
                <w:tab w:val="left" w:pos="262"/>
                <w:tab w:val="left" w:pos="523"/>
                <w:tab w:val="left" w:pos="804"/>
              </w:tabs>
            </w:pPr>
            <w:r w:rsidRPr="00E855B2">
              <w:t>7.4.3.</w:t>
            </w:r>
          </w:p>
        </w:tc>
        <w:tc>
          <w:tcPr>
            <w:tcW w:w="2378" w:type="dxa"/>
          </w:tcPr>
          <w:p w14:paraId="28D39EBF" w14:textId="77777777" w:rsidR="005D7978" w:rsidRPr="00E855B2" w:rsidRDefault="005D7978" w:rsidP="005D7978">
            <w:pPr>
              <w:tabs>
                <w:tab w:val="left" w:pos="262"/>
                <w:tab w:val="left" w:pos="523"/>
                <w:tab w:val="left" w:pos="804"/>
              </w:tabs>
            </w:pPr>
          </w:p>
        </w:tc>
        <w:tc>
          <w:tcPr>
            <w:tcW w:w="2126" w:type="dxa"/>
          </w:tcPr>
          <w:p w14:paraId="597DCC0B" w14:textId="77777777" w:rsidR="005D7978" w:rsidRPr="00E855B2" w:rsidRDefault="005D7978" w:rsidP="005D7978">
            <w:pPr>
              <w:tabs>
                <w:tab w:val="left" w:pos="262"/>
                <w:tab w:val="left" w:pos="523"/>
                <w:tab w:val="left" w:pos="804"/>
              </w:tabs>
            </w:pPr>
          </w:p>
        </w:tc>
        <w:tc>
          <w:tcPr>
            <w:tcW w:w="1701" w:type="dxa"/>
          </w:tcPr>
          <w:p w14:paraId="4A09A6D9" w14:textId="77777777" w:rsidR="005D7978" w:rsidRPr="00E855B2" w:rsidRDefault="005D7978" w:rsidP="005D7978">
            <w:pPr>
              <w:tabs>
                <w:tab w:val="left" w:pos="262"/>
                <w:tab w:val="left" w:pos="523"/>
                <w:tab w:val="left" w:pos="804"/>
              </w:tabs>
            </w:pPr>
          </w:p>
        </w:tc>
        <w:tc>
          <w:tcPr>
            <w:tcW w:w="2771" w:type="dxa"/>
          </w:tcPr>
          <w:p w14:paraId="6F52BF67" w14:textId="77777777" w:rsidR="005D7978" w:rsidRPr="00E855B2" w:rsidRDefault="005D7978" w:rsidP="005D7978">
            <w:pPr>
              <w:tabs>
                <w:tab w:val="left" w:pos="262"/>
                <w:tab w:val="left" w:pos="523"/>
                <w:tab w:val="left" w:pos="804"/>
              </w:tabs>
              <w:rPr>
                <w:highlight w:val="yellow"/>
              </w:rPr>
            </w:pPr>
          </w:p>
        </w:tc>
      </w:tr>
      <w:tr w:rsidR="005D7978" w:rsidRPr="00E855B2" w14:paraId="2E504A4B" w14:textId="77777777" w:rsidTr="00243109">
        <w:trPr>
          <w:trHeight w:val="352"/>
        </w:trPr>
        <w:tc>
          <w:tcPr>
            <w:tcW w:w="878" w:type="dxa"/>
          </w:tcPr>
          <w:p w14:paraId="28508497" w14:textId="77777777" w:rsidR="005D7978" w:rsidRPr="00E855B2" w:rsidRDefault="005D7978" w:rsidP="005D7978">
            <w:pPr>
              <w:tabs>
                <w:tab w:val="left" w:pos="262"/>
                <w:tab w:val="left" w:pos="523"/>
                <w:tab w:val="left" w:pos="804"/>
              </w:tabs>
            </w:pPr>
            <w:r w:rsidRPr="00E855B2">
              <w:t>...</w:t>
            </w:r>
          </w:p>
        </w:tc>
        <w:tc>
          <w:tcPr>
            <w:tcW w:w="2378" w:type="dxa"/>
          </w:tcPr>
          <w:p w14:paraId="33FB4DA7" w14:textId="77777777" w:rsidR="005D7978" w:rsidRPr="00E855B2" w:rsidRDefault="005D7978" w:rsidP="005D7978">
            <w:pPr>
              <w:tabs>
                <w:tab w:val="left" w:pos="262"/>
                <w:tab w:val="left" w:pos="523"/>
                <w:tab w:val="left" w:pos="804"/>
              </w:tabs>
            </w:pPr>
          </w:p>
        </w:tc>
        <w:tc>
          <w:tcPr>
            <w:tcW w:w="2126" w:type="dxa"/>
          </w:tcPr>
          <w:p w14:paraId="4ADECD5E" w14:textId="77777777" w:rsidR="005D7978" w:rsidRPr="00E855B2" w:rsidRDefault="005D7978" w:rsidP="005D7978">
            <w:pPr>
              <w:tabs>
                <w:tab w:val="left" w:pos="262"/>
                <w:tab w:val="left" w:pos="523"/>
                <w:tab w:val="left" w:pos="804"/>
              </w:tabs>
            </w:pPr>
          </w:p>
        </w:tc>
        <w:tc>
          <w:tcPr>
            <w:tcW w:w="1701" w:type="dxa"/>
          </w:tcPr>
          <w:p w14:paraId="607976D9" w14:textId="77777777" w:rsidR="005D7978" w:rsidRPr="00E855B2" w:rsidRDefault="005D7978" w:rsidP="005D7978">
            <w:pPr>
              <w:tabs>
                <w:tab w:val="left" w:pos="262"/>
                <w:tab w:val="left" w:pos="523"/>
                <w:tab w:val="left" w:pos="804"/>
              </w:tabs>
            </w:pPr>
          </w:p>
        </w:tc>
        <w:tc>
          <w:tcPr>
            <w:tcW w:w="2771" w:type="dxa"/>
          </w:tcPr>
          <w:p w14:paraId="2ED14BA8" w14:textId="77777777" w:rsidR="005D7978" w:rsidRPr="00E855B2" w:rsidRDefault="005D7978" w:rsidP="005D7978">
            <w:pPr>
              <w:tabs>
                <w:tab w:val="left" w:pos="262"/>
                <w:tab w:val="left" w:pos="523"/>
                <w:tab w:val="left" w:pos="804"/>
              </w:tabs>
              <w:rPr>
                <w:highlight w:val="yellow"/>
              </w:rPr>
            </w:pPr>
          </w:p>
        </w:tc>
      </w:tr>
      <w:tr w:rsidR="005D7978" w:rsidRPr="00E855B2" w14:paraId="41B84CEB" w14:textId="77777777" w:rsidTr="00243109">
        <w:trPr>
          <w:trHeight w:val="321"/>
        </w:trPr>
        <w:tc>
          <w:tcPr>
            <w:tcW w:w="9854" w:type="dxa"/>
            <w:gridSpan w:val="5"/>
          </w:tcPr>
          <w:p w14:paraId="593EE60D" w14:textId="77777777" w:rsidR="005D7978" w:rsidRPr="00E855B2" w:rsidRDefault="005D7978" w:rsidP="005D7978">
            <w:pPr>
              <w:tabs>
                <w:tab w:val="left" w:pos="262"/>
                <w:tab w:val="left" w:pos="523"/>
                <w:tab w:val="left" w:pos="841"/>
              </w:tabs>
              <w:jc w:val="center"/>
              <w:rPr>
                <w:b/>
              </w:rPr>
            </w:pPr>
            <w:r w:rsidRPr="00E855B2">
              <w:rPr>
                <w:b/>
              </w:rPr>
              <w:t>IV SKYRIUS</w:t>
            </w:r>
          </w:p>
          <w:p w14:paraId="5D0C7383" w14:textId="77777777" w:rsidR="005D7978" w:rsidRPr="00E855B2" w:rsidRDefault="005D7978" w:rsidP="005D7978">
            <w:pPr>
              <w:tabs>
                <w:tab w:val="left" w:pos="262"/>
                <w:tab w:val="left" w:pos="523"/>
                <w:tab w:val="left" w:pos="841"/>
              </w:tabs>
              <w:jc w:val="center"/>
              <w:rPr>
                <w:b/>
              </w:rPr>
            </w:pPr>
            <w:r w:rsidRPr="00E855B2">
              <w:rPr>
                <w:b/>
              </w:rPr>
              <w:t>KITA INFORMACIJA</w:t>
            </w:r>
          </w:p>
        </w:tc>
      </w:tr>
      <w:tr w:rsidR="005D7978" w:rsidRPr="00E855B2" w14:paraId="7D1FD3EE" w14:textId="77777777" w:rsidTr="00243109">
        <w:trPr>
          <w:trHeight w:val="588"/>
        </w:trPr>
        <w:tc>
          <w:tcPr>
            <w:tcW w:w="9854" w:type="dxa"/>
            <w:gridSpan w:val="5"/>
          </w:tcPr>
          <w:p w14:paraId="566BB587" w14:textId="77777777" w:rsidR="005D7978" w:rsidRPr="00E855B2" w:rsidRDefault="005D7978" w:rsidP="005D7978">
            <w:pPr>
              <w:tabs>
                <w:tab w:val="left" w:pos="262"/>
                <w:tab w:val="left" w:pos="523"/>
                <w:tab w:val="left" w:pos="841"/>
              </w:tabs>
              <w:jc w:val="both"/>
            </w:pPr>
          </w:p>
        </w:tc>
      </w:tr>
    </w:tbl>
    <w:p w14:paraId="49125423" w14:textId="77777777" w:rsidR="000405E1" w:rsidRDefault="000405E1" w:rsidP="000405E1">
      <w:pPr>
        <w:tabs>
          <w:tab w:val="left" w:pos="4111"/>
          <w:tab w:val="left" w:pos="6946"/>
        </w:tabs>
        <w:rPr>
          <w:sz w:val="20"/>
        </w:rPr>
      </w:pPr>
    </w:p>
    <w:p w14:paraId="5F329429" w14:textId="77777777" w:rsidR="000405E1" w:rsidRDefault="000405E1" w:rsidP="000405E1">
      <w:pPr>
        <w:tabs>
          <w:tab w:val="left" w:pos="4111"/>
          <w:tab w:val="left" w:pos="6946"/>
        </w:tabs>
        <w:rPr>
          <w:sz w:val="20"/>
        </w:rPr>
      </w:pPr>
    </w:p>
    <w:p w14:paraId="326AD3BE" w14:textId="77777777" w:rsidR="000405E1" w:rsidRDefault="000405E1" w:rsidP="000405E1">
      <w:pPr>
        <w:tabs>
          <w:tab w:val="left" w:pos="4111"/>
          <w:tab w:val="left" w:pos="6946"/>
        </w:tabs>
        <w:rPr>
          <w:sz w:val="20"/>
        </w:rPr>
      </w:pPr>
      <w:r>
        <w:rPr>
          <w:sz w:val="20"/>
        </w:rPr>
        <w:t xml:space="preserve">Lilija Henrika Vasiliauskė </w:t>
      </w:r>
    </w:p>
    <w:p w14:paraId="4749FA9D" w14:textId="77777777" w:rsidR="000405E1" w:rsidRPr="00E855B2" w:rsidRDefault="000405E1" w:rsidP="000405E1">
      <w:pPr>
        <w:tabs>
          <w:tab w:val="left" w:pos="4111"/>
          <w:tab w:val="left" w:pos="6946"/>
        </w:tabs>
        <w:rPr>
          <w:sz w:val="20"/>
        </w:rPr>
      </w:pPr>
      <w:r>
        <w:rPr>
          <w:sz w:val="20"/>
        </w:rPr>
        <w:t>Prezidentė</w:t>
      </w:r>
    </w:p>
    <w:p w14:paraId="7C2023A9" w14:textId="77777777" w:rsidR="000405E1" w:rsidRPr="00C01394" w:rsidRDefault="000405E1" w:rsidP="000405E1">
      <w:pPr>
        <w:tabs>
          <w:tab w:val="left" w:pos="6237"/>
          <w:tab w:val="right" w:pos="8306"/>
        </w:tabs>
        <w:rPr>
          <w:color w:val="000000"/>
          <w:lang w:eastAsia="lt-LT"/>
        </w:rPr>
      </w:pPr>
      <w:r w:rsidRPr="00E526F7">
        <w:rPr>
          <w:rFonts w:eastAsia="Calibri"/>
          <w:noProof/>
          <w:sz w:val="25"/>
          <w:szCs w:val="25"/>
          <w:lang w:val="en-GB" w:eastAsia="en-GB"/>
        </w:rPr>
        <w:drawing>
          <wp:inline distT="0" distB="0" distL="0" distR="0" wp14:anchorId="73F5E704" wp14:editId="3BAC80C2">
            <wp:extent cx="1552575" cy="771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2575" cy="771525"/>
                    </a:xfrm>
                    <a:prstGeom prst="rect">
                      <a:avLst/>
                    </a:prstGeom>
                    <a:noFill/>
                    <a:ln>
                      <a:noFill/>
                    </a:ln>
                  </pic:spPr>
                </pic:pic>
              </a:graphicData>
            </a:graphic>
          </wp:inline>
        </w:drawing>
      </w:r>
    </w:p>
    <w:p w14:paraId="7805074C" w14:textId="77777777" w:rsidR="000405E1" w:rsidRDefault="000405E1" w:rsidP="000405E1"/>
    <w:p w14:paraId="6D5A8A18" w14:textId="0A914C22" w:rsidR="00F5354D" w:rsidRPr="000405E1" w:rsidRDefault="00F5354D" w:rsidP="000405E1"/>
    <w:sectPr w:rsidR="00F5354D" w:rsidRPr="000405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D1D2C"/>
    <w:multiLevelType w:val="hybridMultilevel"/>
    <w:tmpl w:val="C0DEB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945813"/>
    <w:multiLevelType w:val="hybridMultilevel"/>
    <w:tmpl w:val="4AB801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9DF5160"/>
    <w:multiLevelType w:val="hybridMultilevel"/>
    <w:tmpl w:val="3C2CC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D52776"/>
    <w:multiLevelType w:val="hybridMultilevel"/>
    <w:tmpl w:val="BEF43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4B116C"/>
    <w:multiLevelType w:val="hybridMultilevel"/>
    <w:tmpl w:val="4AB801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455353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2923623">
    <w:abstractNumId w:val="1"/>
  </w:num>
  <w:num w:numId="3" w16cid:durableId="546139922">
    <w:abstractNumId w:val="4"/>
  </w:num>
  <w:num w:numId="4" w16cid:durableId="1318412723">
    <w:abstractNumId w:val="3"/>
  </w:num>
  <w:num w:numId="5" w16cid:durableId="409162221">
    <w:abstractNumId w:val="2"/>
  </w:num>
  <w:num w:numId="6" w16cid:durableId="765997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1E7"/>
    <w:rsid w:val="00021B4C"/>
    <w:rsid w:val="000276D2"/>
    <w:rsid w:val="000405E1"/>
    <w:rsid w:val="00073BC1"/>
    <w:rsid w:val="00086A1E"/>
    <w:rsid w:val="000A1DE4"/>
    <w:rsid w:val="000A4FE2"/>
    <w:rsid w:val="000B6403"/>
    <w:rsid w:val="000D1191"/>
    <w:rsid w:val="000F1AEC"/>
    <w:rsid w:val="00100DEB"/>
    <w:rsid w:val="00111521"/>
    <w:rsid w:val="00133F81"/>
    <w:rsid w:val="00184DD6"/>
    <w:rsid w:val="00195BE7"/>
    <w:rsid w:val="00196541"/>
    <w:rsid w:val="001B2238"/>
    <w:rsid w:val="001C0EE9"/>
    <w:rsid w:val="00207F0E"/>
    <w:rsid w:val="00243965"/>
    <w:rsid w:val="00273B2F"/>
    <w:rsid w:val="002A4871"/>
    <w:rsid w:val="002A549C"/>
    <w:rsid w:val="002C4BBA"/>
    <w:rsid w:val="002D26F4"/>
    <w:rsid w:val="002E7568"/>
    <w:rsid w:val="002F3F3B"/>
    <w:rsid w:val="003467C0"/>
    <w:rsid w:val="00362466"/>
    <w:rsid w:val="00364A3B"/>
    <w:rsid w:val="00393C85"/>
    <w:rsid w:val="003A5B74"/>
    <w:rsid w:val="003A60BE"/>
    <w:rsid w:val="003B39EF"/>
    <w:rsid w:val="003C42A2"/>
    <w:rsid w:val="003E11F7"/>
    <w:rsid w:val="004333C7"/>
    <w:rsid w:val="00453917"/>
    <w:rsid w:val="00477742"/>
    <w:rsid w:val="00486CCC"/>
    <w:rsid w:val="00493449"/>
    <w:rsid w:val="004D65C9"/>
    <w:rsid w:val="004F1BD5"/>
    <w:rsid w:val="004F5FA1"/>
    <w:rsid w:val="00504E61"/>
    <w:rsid w:val="00514008"/>
    <w:rsid w:val="0052153D"/>
    <w:rsid w:val="005304AA"/>
    <w:rsid w:val="00565C43"/>
    <w:rsid w:val="00565ECC"/>
    <w:rsid w:val="00575320"/>
    <w:rsid w:val="00583BED"/>
    <w:rsid w:val="005A5354"/>
    <w:rsid w:val="005C152B"/>
    <w:rsid w:val="005D7978"/>
    <w:rsid w:val="005F1CE4"/>
    <w:rsid w:val="00611E80"/>
    <w:rsid w:val="0062636A"/>
    <w:rsid w:val="00654DF9"/>
    <w:rsid w:val="00686858"/>
    <w:rsid w:val="006F61F5"/>
    <w:rsid w:val="0070621F"/>
    <w:rsid w:val="00751233"/>
    <w:rsid w:val="007674EE"/>
    <w:rsid w:val="007A4D3C"/>
    <w:rsid w:val="007B09ED"/>
    <w:rsid w:val="007B1709"/>
    <w:rsid w:val="007D292A"/>
    <w:rsid w:val="00802CB8"/>
    <w:rsid w:val="00822842"/>
    <w:rsid w:val="00830B53"/>
    <w:rsid w:val="00831F5F"/>
    <w:rsid w:val="00852014"/>
    <w:rsid w:val="008978D7"/>
    <w:rsid w:val="00897A9E"/>
    <w:rsid w:val="009234C7"/>
    <w:rsid w:val="0095479F"/>
    <w:rsid w:val="00955EDB"/>
    <w:rsid w:val="00981681"/>
    <w:rsid w:val="00990522"/>
    <w:rsid w:val="0099099F"/>
    <w:rsid w:val="009D30BB"/>
    <w:rsid w:val="00A019EE"/>
    <w:rsid w:val="00A4794E"/>
    <w:rsid w:val="00A513CA"/>
    <w:rsid w:val="00A723E1"/>
    <w:rsid w:val="00A823E2"/>
    <w:rsid w:val="00AA0E20"/>
    <w:rsid w:val="00AB41E7"/>
    <w:rsid w:val="00B131B9"/>
    <w:rsid w:val="00B55B92"/>
    <w:rsid w:val="00B76FB1"/>
    <w:rsid w:val="00BA55D7"/>
    <w:rsid w:val="00BC2A35"/>
    <w:rsid w:val="00BD4A0F"/>
    <w:rsid w:val="00BF6A6A"/>
    <w:rsid w:val="00BF6FEF"/>
    <w:rsid w:val="00C01394"/>
    <w:rsid w:val="00C341BA"/>
    <w:rsid w:val="00CB1325"/>
    <w:rsid w:val="00CD6124"/>
    <w:rsid w:val="00D014A0"/>
    <w:rsid w:val="00D16C55"/>
    <w:rsid w:val="00D21564"/>
    <w:rsid w:val="00D42359"/>
    <w:rsid w:val="00DC0A06"/>
    <w:rsid w:val="00E16213"/>
    <w:rsid w:val="00E229CE"/>
    <w:rsid w:val="00E71F79"/>
    <w:rsid w:val="00E805AE"/>
    <w:rsid w:val="00E84E47"/>
    <w:rsid w:val="00E855B2"/>
    <w:rsid w:val="00E933B2"/>
    <w:rsid w:val="00EE12E7"/>
    <w:rsid w:val="00F30415"/>
    <w:rsid w:val="00F41046"/>
    <w:rsid w:val="00F5354D"/>
    <w:rsid w:val="00F678B9"/>
    <w:rsid w:val="00F73CC2"/>
    <w:rsid w:val="00F84DF8"/>
    <w:rsid w:val="00FB5CF5"/>
    <w:rsid w:val="00FC2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365DC"/>
  <w15:chartTrackingRefBased/>
  <w15:docId w15:val="{F91D9AB4-9015-4F79-A509-76BB0C14E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CCC"/>
    <w:pPr>
      <w:spacing w:after="0" w:line="240" w:lineRule="auto"/>
    </w:pPr>
    <w:rPr>
      <w:rFonts w:ascii="Times New Roman" w:eastAsia="Times New Roman" w:hAnsi="Times New Roman" w:cs="Times New Roman"/>
      <w:kern w:val="0"/>
      <w:sz w:val="24"/>
      <w:szCs w:val="20"/>
      <w:lang w:val="lt-LT"/>
      <w14:ligatures w14:val="none"/>
    </w:rPr>
  </w:style>
  <w:style w:type="paragraph" w:styleId="Heading1">
    <w:name w:val="heading 1"/>
    <w:basedOn w:val="Normal"/>
    <w:next w:val="Normal"/>
    <w:link w:val="Heading1Char"/>
    <w:uiPriority w:val="9"/>
    <w:qFormat/>
    <w:rsid w:val="00AB4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1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1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1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1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1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1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1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1E7"/>
    <w:rPr>
      <w:rFonts w:asciiTheme="majorHAnsi" w:eastAsiaTheme="majorEastAsia" w:hAnsiTheme="majorHAnsi" w:cstheme="majorBidi"/>
      <w:color w:val="0F4761" w:themeColor="accent1" w:themeShade="BF"/>
      <w:sz w:val="40"/>
      <w:szCs w:val="40"/>
      <w:lang w:val="lt-LT"/>
    </w:rPr>
  </w:style>
  <w:style w:type="character" w:customStyle="1" w:styleId="Heading2Char">
    <w:name w:val="Heading 2 Char"/>
    <w:basedOn w:val="DefaultParagraphFont"/>
    <w:link w:val="Heading2"/>
    <w:uiPriority w:val="9"/>
    <w:semiHidden/>
    <w:rsid w:val="00AB41E7"/>
    <w:rPr>
      <w:rFonts w:asciiTheme="majorHAnsi" w:eastAsiaTheme="majorEastAsia" w:hAnsiTheme="majorHAnsi" w:cstheme="majorBidi"/>
      <w:color w:val="0F4761" w:themeColor="accent1" w:themeShade="BF"/>
      <w:sz w:val="32"/>
      <w:szCs w:val="32"/>
      <w:lang w:val="lt-LT"/>
    </w:rPr>
  </w:style>
  <w:style w:type="character" w:customStyle="1" w:styleId="Heading3Char">
    <w:name w:val="Heading 3 Char"/>
    <w:basedOn w:val="DefaultParagraphFont"/>
    <w:link w:val="Heading3"/>
    <w:uiPriority w:val="9"/>
    <w:semiHidden/>
    <w:rsid w:val="00AB41E7"/>
    <w:rPr>
      <w:rFonts w:eastAsiaTheme="majorEastAsia" w:cstheme="majorBidi"/>
      <w:color w:val="0F4761" w:themeColor="accent1" w:themeShade="BF"/>
      <w:sz w:val="28"/>
      <w:szCs w:val="28"/>
      <w:lang w:val="lt-LT"/>
    </w:rPr>
  </w:style>
  <w:style w:type="character" w:customStyle="1" w:styleId="Heading4Char">
    <w:name w:val="Heading 4 Char"/>
    <w:basedOn w:val="DefaultParagraphFont"/>
    <w:link w:val="Heading4"/>
    <w:uiPriority w:val="9"/>
    <w:semiHidden/>
    <w:rsid w:val="00AB41E7"/>
    <w:rPr>
      <w:rFonts w:eastAsiaTheme="majorEastAsia" w:cstheme="majorBidi"/>
      <w:i/>
      <w:iCs/>
      <w:color w:val="0F4761" w:themeColor="accent1" w:themeShade="BF"/>
      <w:lang w:val="lt-LT"/>
    </w:rPr>
  </w:style>
  <w:style w:type="character" w:customStyle="1" w:styleId="Heading5Char">
    <w:name w:val="Heading 5 Char"/>
    <w:basedOn w:val="DefaultParagraphFont"/>
    <w:link w:val="Heading5"/>
    <w:uiPriority w:val="9"/>
    <w:semiHidden/>
    <w:rsid w:val="00AB41E7"/>
    <w:rPr>
      <w:rFonts w:eastAsiaTheme="majorEastAsia" w:cstheme="majorBidi"/>
      <w:color w:val="0F4761" w:themeColor="accent1" w:themeShade="BF"/>
      <w:lang w:val="lt-LT"/>
    </w:rPr>
  </w:style>
  <w:style w:type="character" w:customStyle="1" w:styleId="Heading6Char">
    <w:name w:val="Heading 6 Char"/>
    <w:basedOn w:val="DefaultParagraphFont"/>
    <w:link w:val="Heading6"/>
    <w:uiPriority w:val="9"/>
    <w:semiHidden/>
    <w:rsid w:val="00AB41E7"/>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AB41E7"/>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AB41E7"/>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AB41E7"/>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AB41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1E7"/>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AB41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1E7"/>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AB41E7"/>
    <w:pPr>
      <w:spacing w:before="160"/>
      <w:jc w:val="center"/>
    </w:pPr>
    <w:rPr>
      <w:i/>
      <w:iCs/>
      <w:color w:val="404040" w:themeColor="text1" w:themeTint="BF"/>
    </w:rPr>
  </w:style>
  <w:style w:type="character" w:customStyle="1" w:styleId="QuoteChar">
    <w:name w:val="Quote Char"/>
    <w:basedOn w:val="DefaultParagraphFont"/>
    <w:link w:val="Quote"/>
    <w:uiPriority w:val="29"/>
    <w:rsid w:val="00AB41E7"/>
    <w:rPr>
      <w:i/>
      <w:iCs/>
      <w:color w:val="404040" w:themeColor="text1" w:themeTint="BF"/>
      <w:lang w:val="lt-LT"/>
    </w:rPr>
  </w:style>
  <w:style w:type="paragraph" w:styleId="ListParagraph">
    <w:name w:val="List Paragraph"/>
    <w:basedOn w:val="Normal"/>
    <w:uiPriority w:val="34"/>
    <w:qFormat/>
    <w:rsid w:val="00AB41E7"/>
    <w:pPr>
      <w:ind w:left="720"/>
      <w:contextualSpacing/>
    </w:pPr>
  </w:style>
  <w:style w:type="character" w:styleId="IntenseEmphasis">
    <w:name w:val="Intense Emphasis"/>
    <w:basedOn w:val="DefaultParagraphFont"/>
    <w:uiPriority w:val="21"/>
    <w:qFormat/>
    <w:rsid w:val="00AB41E7"/>
    <w:rPr>
      <w:i/>
      <w:iCs/>
      <w:color w:val="0F4761" w:themeColor="accent1" w:themeShade="BF"/>
    </w:rPr>
  </w:style>
  <w:style w:type="paragraph" w:styleId="IntenseQuote">
    <w:name w:val="Intense Quote"/>
    <w:basedOn w:val="Normal"/>
    <w:next w:val="Normal"/>
    <w:link w:val="IntenseQuoteChar"/>
    <w:uiPriority w:val="30"/>
    <w:qFormat/>
    <w:rsid w:val="00AB4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1E7"/>
    <w:rPr>
      <w:i/>
      <w:iCs/>
      <w:color w:val="0F4761" w:themeColor="accent1" w:themeShade="BF"/>
      <w:lang w:val="lt-LT"/>
    </w:rPr>
  </w:style>
  <w:style w:type="character" w:styleId="IntenseReference">
    <w:name w:val="Intense Reference"/>
    <w:basedOn w:val="DefaultParagraphFont"/>
    <w:uiPriority w:val="32"/>
    <w:qFormat/>
    <w:rsid w:val="00AB41E7"/>
    <w:rPr>
      <w:b/>
      <w:bCs/>
      <w:smallCaps/>
      <w:color w:val="0F4761" w:themeColor="accent1" w:themeShade="BF"/>
      <w:spacing w:val="5"/>
    </w:rPr>
  </w:style>
  <w:style w:type="character" w:styleId="Hyperlink">
    <w:name w:val="Hyperlink"/>
    <w:basedOn w:val="DefaultParagraphFont"/>
    <w:uiPriority w:val="99"/>
    <w:unhideWhenUsed/>
    <w:rsid w:val="000276D2"/>
    <w:rPr>
      <w:color w:val="467886" w:themeColor="hyperlink"/>
      <w:u w:val="single"/>
    </w:rPr>
  </w:style>
  <w:style w:type="character" w:styleId="UnresolvedMention">
    <w:name w:val="Unresolved Mention"/>
    <w:basedOn w:val="DefaultParagraphFont"/>
    <w:uiPriority w:val="99"/>
    <w:semiHidden/>
    <w:unhideWhenUsed/>
    <w:rsid w:val="000276D2"/>
    <w:rPr>
      <w:color w:val="605E5C"/>
      <w:shd w:val="clear" w:color="auto" w:fill="E1DFDD"/>
    </w:rPr>
  </w:style>
  <w:style w:type="character" w:customStyle="1" w:styleId="fontstyle01">
    <w:name w:val="fontstyle01"/>
    <w:basedOn w:val="DefaultParagraphFont"/>
    <w:rsid w:val="00565C43"/>
    <w:rPr>
      <w:rFonts w:ascii="TimesNewRomanPS-BoldMT" w:hAnsi="TimesNewRomanPS-BoldMT" w:hint="default"/>
      <w:b/>
      <w:bCs/>
      <w:i w:val="0"/>
      <w:iCs w:val="0"/>
      <w:color w:val="000000"/>
      <w:sz w:val="24"/>
      <w:szCs w:val="24"/>
    </w:rPr>
  </w:style>
  <w:style w:type="character" w:styleId="FollowedHyperlink">
    <w:name w:val="FollowedHyperlink"/>
    <w:basedOn w:val="DefaultParagraphFont"/>
    <w:uiPriority w:val="99"/>
    <w:semiHidden/>
    <w:unhideWhenUsed/>
    <w:rsid w:val="009234C7"/>
    <w:rPr>
      <w:color w:val="96607D" w:themeColor="followedHyperlink"/>
      <w:u w:val="single"/>
    </w:rPr>
  </w:style>
  <w:style w:type="paragraph" w:styleId="NormalWeb">
    <w:name w:val="Normal (Web)"/>
    <w:basedOn w:val="Normal"/>
    <w:uiPriority w:val="99"/>
    <w:semiHidden/>
    <w:unhideWhenUsed/>
    <w:rsid w:val="001C0EE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4700">
      <w:bodyDiv w:val="1"/>
      <w:marLeft w:val="0"/>
      <w:marRight w:val="0"/>
      <w:marTop w:val="0"/>
      <w:marBottom w:val="0"/>
      <w:divBdr>
        <w:top w:val="none" w:sz="0" w:space="0" w:color="auto"/>
        <w:left w:val="none" w:sz="0" w:space="0" w:color="auto"/>
        <w:bottom w:val="none" w:sz="0" w:space="0" w:color="auto"/>
        <w:right w:val="none" w:sz="0" w:space="0" w:color="auto"/>
      </w:divBdr>
    </w:div>
    <w:div w:id="88964529">
      <w:bodyDiv w:val="1"/>
      <w:marLeft w:val="0"/>
      <w:marRight w:val="0"/>
      <w:marTop w:val="0"/>
      <w:marBottom w:val="0"/>
      <w:divBdr>
        <w:top w:val="none" w:sz="0" w:space="0" w:color="auto"/>
        <w:left w:val="none" w:sz="0" w:space="0" w:color="auto"/>
        <w:bottom w:val="none" w:sz="0" w:space="0" w:color="auto"/>
        <w:right w:val="none" w:sz="0" w:space="0" w:color="auto"/>
      </w:divBdr>
    </w:div>
    <w:div w:id="161774112">
      <w:bodyDiv w:val="1"/>
      <w:marLeft w:val="0"/>
      <w:marRight w:val="0"/>
      <w:marTop w:val="0"/>
      <w:marBottom w:val="0"/>
      <w:divBdr>
        <w:top w:val="none" w:sz="0" w:space="0" w:color="auto"/>
        <w:left w:val="none" w:sz="0" w:space="0" w:color="auto"/>
        <w:bottom w:val="none" w:sz="0" w:space="0" w:color="auto"/>
        <w:right w:val="none" w:sz="0" w:space="0" w:color="auto"/>
      </w:divBdr>
    </w:div>
    <w:div w:id="166139238">
      <w:bodyDiv w:val="1"/>
      <w:marLeft w:val="0"/>
      <w:marRight w:val="0"/>
      <w:marTop w:val="0"/>
      <w:marBottom w:val="0"/>
      <w:divBdr>
        <w:top w:val="none" w:sz="0" w:space="0" w:color="auto"/>
        <w:left w:val="none" w:sz="0" w:space="0" w:color="auto"/>
        <w:bottom w:val="none" w:sz="0" w:space="0" w:color="auto"/>
        <w:right w:val="none" w:sz="0" w:space="0" w:color="auto"/>
      </w:divBdr>
    </w:div>
    <w:div w:id="178392471">
      <w:bodyDiv w:val="1"/>
      <w:marLeft w:val="0"/>
      <w:marRight w:val="0"/>
      <w:marTop w:val="0"/>
      <w:marBottom w:val="0"/>
      <w:divBdr>
        <w:top w:val="none" w:sz="0" w:space="0" w:color="auto"/>
        <w:left w:val="none" w:sz="0" w:space="0" w:color="auto"/>
        <w:bottom w:val="none" w:sz="0" w:space="0" w:color="auto"/>
        <w:right w:val="none" w:sz="0" w:space="0" w:color="auto"/>
      </w:divBdr>
    </w:div>
    <w:div w:id="351273049">
      <w:bodyDiv w:val="1"/>
      <w:marLeft w:val="0"/>
      <w:marRight w:val="0"/>
      <w:marTop w:val="0"/>
      <w:marBottom w:val="0"/>
      <w:divBdr>
        <w:top w:val="none" w:sz="0" w:space="0" w:color="auto"/>
        <w:left w:val="none" w:sz="0" w:space="0" w:color="auto"/>
        <w:bottom w:val="none" w:sz="0" w:space="0" w:color="auto"/>
        <w:right w:val="none" w:sz="0" w:space="0" w:color="auto"/>
      </w:divBdr>
    </w:div>
    <w:div w:id="434522160">
      <w:bodyDiv w:val="1"/>
      <w:marLeft w:val="0"/>
      <w:marRight w:val="0"/>
      <w:marTop w:val="0"/>
      <w:marBottom w:val="0"/>
      <w:divBdr>
        <w:top w:val="none" w:sz="0" w:space="0" w:color="auto"/>
        <w:left w:val="none" w:sz="0" w:space="0" w:color="auto"/>
        <w:bottom w:val="none" w:sz="0" w:space="0" w:color="auto"/>
        <w:right w:val="none" w:sz="0" w:space="0" w:color="auto"/>
      </w:divBdr>
    </w:div>
    <w:div w:id="503399863">
      <w:bodyDiv w:val="1"/>
      <w:marLeft w:val="0"/>
      <w:marRight w:val="0"/>
      <w:marTop w:val="0"/>
      <w:marBottom w:val="0"/>
      <w:divBdr>
        <w:top w:val="none" w:sz="0" w:space="0" w:color="auto"/>
        <w:left w:val="none" w:sz="0" w:space="0" w:color="auto"/>
        <w:bottom w:val="none" w:sz="0" w:space="0" w:color="auto"/>
        <w:right w:val="none" w:sz="0" w:space="0" w:color="auto"/>
      </w:divBdr>
    </w:div>
    <w:div w:id="525480299">
      <w:bodyDiv w:val="1"/>
      <w:marLeft w:val="0"/>
      <w:marRight w:val="0"/>
      <w:marTop w:val="0"/>
      <w:marBottom w:val="0"/>
      <w:divBdr>
        <w:top w:val="none" w:sz="0" w:space="0" w:color="auto"/>
        <w:left w:val="none" w:sz="0" w:space="0" w:color="auto"/>
        <w:bottom w:val="none" w:sz="0" w:space="0" w:color="auto"/>
        <w:right w:val="none" w:sz="0" w:space="0" w:color="auto"/>
      </w:divBdr>
    </w:div>
    <w:div w:id="577249571">
      <w:bodyDiv w:val="1"/>
      <w:marLeft w:val="0"/>
      <w:marRight w:val="0"/>
      <w:marTop w:val="0"/>
      <w:marBottom w:val="0"/>
      <w:divBdr>
        <w:top w:val="none" w:sz="0" w:space="0" w:color="auto"/>
        <w:left w:val="none" w:sz="0" w:space="0" w:color="auto"/>
        <w:bottom w:val="none" w:sz="0" w:space="0" w:color="auto"/>
        <w:right w:val="none" w:sz="0" w:space="0" w:color="auto"/>
      </w:divBdr>
    </w:div>
    <w:div w:id="602884069">
      <w:bodyDiv w:val="1"/>
      <w:marLeft w:val="0"/>
      <w:marRight w:val="0"/>
      <w:marTop w:val="0"/>
      <w:marBottom w:val="0"/>
      <w:divBdr>
        <w:top w:val="none" w:sz="0" w:space="0" w:color="auto"/>
        <w:left w:val="none" w:sz="0" w:space="0" w:color="auto"/>
        <w:bottom w:val="none" w:sz="0" w:space="0" w:color="auto"/>
        <w:right w:val="none" w:sz="0" w:space="0" w:color="auto"/>
      </w:divBdr>
    </w:div>
    <w:div w:id="719674168">
      <w:bodyDiv w:val="1"/>
      <w:marLeft w:val="0"/>
      <w:marRight w:val="0"/>
      <w:marTop w:val="0"/>
      <w:marBottom w:val="0"/>
      <w:divBdr>
        <w:top w:val="none" w:sz="0" w:space="0" w:color="auto"/>
        <w:left w:val="none" w:sz="0" w:space="0" w:color="auto"/>
        <w:bottom w:val="none" w:sz="0" w:space="0" w:color="auto"/>
        <w:right w:val="none" w:sz="0" w:space="0" w:color="auto"/>
      </w:divBdr>
    </w:div>
    <w:div w:id="871109992">
      <w:bodyDiv w:val="1"/>
      <w:marLeft w:val="0"/>
      <w:marRight w:val="0"/>
      <w:marTop w:val="0"/>
      <w:marBottom w:val="0"/>
      <w:divBdr>
        <w:top w:val="none" w:sz="0" w:space="0" w:color="auto"/>
        <w:left w:val="none" w:sz="0" w:space="0" w:color="auto"/>
        <w:bottom w:val="none" w:sz="0" w:space="0" w:color="auto"/>
        <w:right w:val="none" w:sz="0" w:space="0" w:color="auto"/>
      </w:divBdr>
    </w:div>
    <w:div w:id="987708138">
      <w:bodyDiv w:val="1"/>
      <w:marLeft w:val="0"/>
      <w:marRight w:val="0"/>
      <w:marTop w:val="0"/>
      <w:marBottom w:val="0"/>
      <w:divBdr>
        <w:top w:val="none" w:sz="0" w:space="0" w:color="auto"/>
        <w:left w:val="none" w:sz="0" w:space="0" w:color="auto"/>
        <w:bottom w:val="none" w:sz="0" w:space="0" w:color="auto"/>
        <w:right w:val="none" w:sz="0" w:space="0" w:color="auto"/>
      </w:divBdr>
    </w:div>
    <w:div w:id="1090393653">
      <w:bodyDiv w:val="1"/>
      <w:marLeft w:val="0"/>
      <w:marRight w:val="0"/>
      <w:marTop w:val="0"/>
      <w:marBottom w:val="0"/>
      <w:divBdr>
        <w:top w:val="none" w:sz="0" w:space="0" w:color="auto"/>
        <w:left w:val="none" w:sz="0" w:space="0" w:color="auto"/>
        <w:bottom w:val="none" w:sz="0" w:space="0" w:color="auto"/>
        <w:right w:val="none" w:sz="0" w:space="0" w:color="auto"/>
      </w:divBdr>
    </w:div>
    <w:div w:id="1175418066">
      <w:bodyDiv w:val="1"/>
      <w:marLeft w:val="0"/>
      <w:marRight w:val="0"/>
      <w:marTop w:val="0"/>
      <w:marBottom w:val="0"/>
      <w:divBdr>
        <w:top w:val="none" w:sz="0" w:space="0" w:color="auto"/>
        <w:left w:val="none" w:sz="0" w:space="0" w:color="auto"/>
        <w:bottom w:val="none" w:sz="0" w:space="0" w:color="auto"/>
        <w:right w:val="none" w:sz="0" w:space="0" w:color="auto"/>
      </w:divBdr>
    </w:div>
    <w:div w:id="1196430098">
      <w:bodyDiv w:val="1"/>
      <w:marLeft w:val="0"/>
      <w:marRight w:val="0"/>
      <w:marTop w:val="0"/>
      <w:marBottom w:val="0"/>
      <w:divBdr>
        <w:top w:val="none" w:sz="0" w:space="0" w:color="auto"/>
        <w:left w:val="none" w:sz="0" w:space="0" w:color="auto"/>
        <w:bottom w:val="none" w:sz="0" w:space="0" w:color="auto"/>
        <w:right w:val="none" w:sz="0" w:space="0" w:color="auto"/>
      </w:divBdr>
    </w:div>
    <w:div w:id="1359552216">
      <w:bodyDiv w:val="1"/>
      <w:marLeft w:val="0"/>
      <w:marRight w:val="0"/>
      <w:marTop w:val="0"/>
      <w:marBottom w:val="0"/>
      <w:divBdr>
        <w:top w:val="none" w:sz="0" w:space="0" w:color="auto"/>
        <w:left w:val="none" w:sz="0" w:space="0" w:color="auto"/>
        <w:bottom w:val="none" w:sz="0" w:space="0" w:color="auto"/>
        <w:right w:val="none" w:sz="0" w:space="0" w:color="auto"/>
      </w:divBdr>
    </w:div>
    <w:div w:id="1400396135">
      <w:bodyDiv w:val="1"/>
      <w:marLeft w:val="0"/>
      <w:marRight w:val="0"/>
      <w:marTop w:val="0"/>
      <w:marBottom w:val="0"/>
      <w:divBdr>
        <w:top w:val="none" w:sz="0" w:space="0" w:color="auto"/>
        <w:left w:val="none" w:sz="0" w:space="0" w:color="auto"/>
        <w:bottom w:val="none" w:sz="0" w:space="0" w:color="auto"/>
        <w:right w:val="none" w:sz="0" w:space="0" w:color="auto"/>
      </w:divBdr>
    </w:div>
    <w:div w:id="1414670394">
      <w:bodyDiv w:val="1"/>
      <w:marLeft w:val="0"/>
      <w:marRight w:val="0"/>
      <w:marTop w:val="0"/>
      <w:marBottom w:val="0"/>
      <w:divBdr>
        <w:top w:val="none" w:sz="0" w:space="0" w:color="auto"/>
        <w:left w:val="none" w:sz="0" w:space="0" w:color="auto"/>
        <w:bottom w:val="none" w:sz="0" w:space="0" w:color="auto"/>
        <w:right w:val="none" w:sz="0" w:space="0" w:color="auto"/>
      </w:divBdr>
    </w:div>
    <w:div w:id="1539929466">
      <w:bodyDiv w:val="1"/>
      <w:marLeft w:val="0"/>
      <w:marRight w:val="0"/>
      <w:marTop w:val="0"/>
      <w:marBottom w:val="0"/>
      <w:divBdr>
        <w:top w:val="none" w:sz="0" w:space="0" w:color="auto"/>
        <w:left w:val="none" w:sz="0" w:space="0" w:color="auto"/>
        <w:bottom w:val="none" w:sz="0" w:space="0" w:color="auto"/>
        <w:right w:val="none" w:sz="0" w:space="0" w:color="auto"/>
      </w:divBdr>
    </w:div>
    <w:div w:id="1590306245">
      <w:bodyDiv w:val="1"/>
      <w:marLeft w:val="0"/>
      <w:marRight w:val="0"/>
      <w:marTop w:val="0"/>
      <w:marBottom w:val="0"/>
      <w:divBdr>
        <w:top w:val="none" w:sz="0" w:space="0" w:color="auto"/>
        <w:left w:val="none" w:sz="0" w:space="0" w:color="auto"/>
        <w:bottom w:val="none" w:sz="0" w:space="0" w:color="auto"/>
        <w:right w:val="none" w:sz="0" w:space="0" w:color="auto"/>
      </w:divBdr>
    </w:div>
    <w:div w:id="1618945387">
      <w:bodyDiv w:val="1"/>
      <w:marLeft w:val="0"/>
      <w:marRight w:val="0"/>
      <w:marTop w:val="0"/>
      <w:marBottom w:val="0"/>
      <w:divBdr>
        <w:top w:val="none" w:sz="0" w:space="0" w:color="auto"/>
        <w:left w:val="none" w:sz="0" w:space="0" w:color="auto"/>
        <w:bottom w:val="none" w:sz="0" w:space="0" w:color="auto"/>
        <w:right w:val="none" w:sz="0" w:space="0" w:color="auto"/>
      </w:divBdr>
    </w:div>
    <w:div w:id="1677607504">
      <w:bodyDiv w:val="1"/>
      <w:marLeft w:val="0"/>
      <w:marRight w:val="0"/>
      <w:marTop w:val="0"/>
      <w:marBottom w:val="0"/>
      <w:divBdr>
        <w:top w:val="none" w:sz="0" w:space="0" w:color="auto"/>
        <w:left w:val="none" w:sz="0" w:space="0" w:color="auto"/>
        <w:bottom w:val="none" w:sz="0" w:space="0" w:color="auto"/>
        <w:right w:val="none" w:sz="0" w:space="0" w:color="auto"/>
      </w:divBdr>
    </w:div>
    <w:div w:id="1707756817">
      <w:bodyDiv w:val="1"/>
      <w:marLeft w:val="0"/>
      <w:marRight w:val="0"/>
      <w:marTop w:val="0"/>
      <w:marBottom w:val="0"/>
      <w:divBdr>
        <w:top w:val="none" w:sz="0" w:space="0" w:color="auto"/>
        <w:left w:val="none" w:sz="0" w:space="0" w:color="auto"/>
        <w:bottom w:val="none" w:sz="0" w:space="0" w:color="auto"/>
        <w:right w:val="none" w:sz="0" w:space="0" w:color="auto"/>
      </w:divBdr>
    </w:div>
    <w:div w:id="1708020320">
      <w:bodyDiv w:val="1"/>
      <w:marLeft w:val="0"/>
      <w:marRight w:val="0"/>
      <w:marTop w:val="0"/>
      <w:marBottom w:val="0"/>
      <w:divBdr>
        <w:top w:val="none" w:sz="0" w:space="0" w:color="auto"/>
        <w:left w:val="none" w:sz="0" w:space="0" w:color="auto"/>
        <w:bottom w:val="none" w:sz="0" w:space="0" w:color="auto"/>
        <w:right w:val="none" w:sz="0" w:space="0" w:color="auto"/>
      </w:divBdr>
    </w:div>
    <w:div w:id="1752433200">
      <w:bodyDiv w:val="1"/>
      <w:marLeft w:val="0"/>
      <w:marRight w:val="0"/>
      <w:marTop w:val="0"/>
      <w:marBottom w:val="0"/>
      <w:divBdr>
        <w:top w:val="none" w:sz="0" w:space="0" w:color="auto"/>
        <w:left w:val="none" w:sz="0" w:space="0" w:color="auto"/>
        <w:bottom w:val="none" w:sz="0" w:space="0" w:color="auto"/>
        <w:right w:val="none" w:sz="0" w:space="0" w:color="auto"/>
      </w:divBdr>
    </w:div>
    <w:div w:id="1783039552">
      <w:bodyDiv w:val="1"/>
      <w:marLeft w:val="0"/>
      <w:marRight w:val="0"/>
      <w:marTop w:val="0"/>
      <w:marBottom w:val="0"/>
      <w:divBdr>
        <w:top w:val="none" w:sz="0" w:space="0" w:color="auto"/>
        <w:left w:val="none" w:sz="0" w:space="0" w:color="auto"/>
        <w:bottom w:val="none" w:sz="0" w:space="0" w:color="auto"/>
        <w:right w:val="none" w:sz="0" w:space="0" w:color="auto"/>
      </w:divBdr>
    </w:div>
    <w:div w:id="1783574838">
      <w:bodyDiv w:val="1"/>
      <w:marLeft w:val="0"/>
      <w:marRight w:val="0"/>
      <w:marTop w:val="0"/>
      <w:marBottom w:val="0"/>
      <w:divBdr>
        <w:top w:val="none" w:sz="0" w:space="0" w:color="auto"/>
        <w:left w:val="none" w:sz="0" w:space="0" w:color="auto"/>
        <w:bottom w:val="none" w:sz="0" w:space="0" w:color="auto"/>
        <w:right w:val="none" w:sz="0" w:space="0" w:color="auto"/>
      </w:divBdr>
    </w:div>
    <w:div w:id="1872062749">
      <w:bodyDiv w:val="1"/>
      <w:marLeft w:val="0"/>
      <w:marRight w:val="0"/>
      <w:marTop w:val="0"/>
      <w:marBottom w:val="0"/>
      <w:divBdr>
        <w:top w:val="none" w:sz="0" w:space="0" w:color="auto"/>
        <w:left w:val="none" w:sz="0" w:space="0" w:color="auto"/>
        <w:bottom w:val="none" w:sz="0" w:space="0" w:color="auto"/>
        <w:right w:val="none" w:sz="0" w:space="0" w:color="auto"/>
      </w:divBdr>
    </w:div>
    <w:div w:id="1995723188">
      <w:bodyDiv w:val="1"/>
      <w:marLeft w:val="0"/>
      <w:marRight w:val="0"/>
      <w:marTop w:val="0"/>
      <w:marBottom w:val="0"/>
      <w:divBdr>
        <w:top w:val="none" w:sz="0" w:space="0" w:color="auto"/>
        <w:left w:val="none" w:sz="0" w:space="0" w:color="auto"/>
        <w:bottom w:val="none" w:sz="0" w:space="0" w:color="auto"/>
        <w:right w:val="none" w:sz="0" w:space="0" w:color="auto"/>
      </w:divBdr>
    </w:div>
    <w:div w:id="212660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rmo.net/2025/10/lietuvos-moteru-teisiu-gyneja-tai.html?fbclid=IwY2xjawRUSvBleHRuA2FlbQIxMQBzcnRjBmFwcF9pZBAyMjIwMzkxNzg4MjAwODkyAAEeP4jvFWJSETT_s2oM6eoJggpFSvATCWVzyaA5SlydgbQkWd4hBDs0qP6FLCg_aem_oo52PRycaGWYHz2bj-YhDQ"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rt.lt/naujienos/pozicija/679/2628135/zuzana-vasiliauskaite-kodel-dar-nevelu-2027-m-pavadinti-lietuva-kurusiu-moteru-metais" TargetMode="Externa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com/live/KDTdUUW4ZQk" TargetMode="External"/><Relationship Id="rId11" Type="http://schemas.openxmlformats.org/officeDocument/2006/relationships/hyperlink" Target="https://www.vmotnam.lt/wp-content/uploads/2023/08/SSD-metotines-2023.pdf?fbclid=IwZXh0bgNhZW0CMTAAYnJpZBEwZ3ZKemdBMkJVWTJVcFZyYnNydGMGYXBwX2lkEDIyMjAzOTE3ODgyMDA4OTIAAR7j6fyvWYs7OHZNplYcnE6erc5kB2YEW63iYnDlMNpLIlzfraUj1yFi_O_R4A_aem_SKR7PgKnsNpp0r_msjTDGA" TargetMode="External"/><Relationship Id="rId5" Type="http://schemas.openxmlformats.org/officeDocument/2006/relationships/hyperlink" Target="https://www.youtube.com/live/okMnDYqIK7A?si=ZMlZp6F1wP_pLzVg" TargetMode="External"/><Relationship Id="rId10" Type="http://schemas.openxmlformats.org/officeDocument/2006/relationships/hyperlink" Target="https://www.lrt.lt/radioteka/irasas/2000396475/tarptautines-moteru-solidarumo-dienos-istorija-ar-verta-sieti-su-sovietmecio-palikimu?time_start=11" TargetMode="External"/><Relationship Id="rId4" Type="http://schemas.openxmlformats.org/officeDocument/2006/relationships/webSettings" Target="webSettings.xml"/><Relationship Id="rId9" Type="http://schemas.openxmlformats.org/officeDocument/2006/relationships/hyperlink" Target="https://www.lrt.lt/radioteka/irasas/2000568053/seksualinio-smurto-porose-daznai-neatpazista-mano-kad-tai-santykiu-dal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11</Pages>
  <Words>4475</Words>
  <Characters>25513</Characters>
  <Application>Microsoft Office Word</Application>
  <DocSecurity>0</DocSecurity>
  <Lines>212</Lines>
  <Paragraphs>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Vasiliauskaitė</dc:creator>
  <cp:keywords/>
  <dc:description/>
  <cp:lastModifiedBy>Elinga Zelionkaite</cp:lastModifiedBy>
  <cp:revision>4</cp:revision>
  <cp:lastPrinted>2025-01-22T09:37:00Z</cp:lastPrinted>
  <dcterms:created xsi:type="dcterms:W3CDTF">2026-04-28T16:43:00Z</dcterms:created>
  <dcterms:modified xsi:type="dcterms:W3CDTF">2026-04-29T12:00:00Z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c15ac4d6-f20b-42e8-a0cb-c1161aab5026</vt:lpwstr>
  </property>
</Properties>
</file>